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28AB" w14:textId="19168C1D" w:rsidR="008E55A0" w:rsidRPr="000D7F3E" w:rsidRDefault="009C7990" w:rsidP="00D705D1">
      <w:pPr>
        <w:jc w:val="both"/>
        <w:rPr>
          <w:rFonts w:ascii="Cambria" w:hAnsi="Cambria"/>
          <w:b/>
          <w:sz w:val="28"/>
          <w:szCs w:val="28"/>
        </w:rPr>
      </w:pPr>
      <w:bookmarkStart w:id="0" w:name="_GoBack"/>
      <w:bookmarkEnd w:id="0"/>
      <w:r w:rsidRPr="000D7F3E">
        <w:rPr>
          <w:rFonts w:ascii="Cambria" w:hAnsi="Cambria"/>
          <w:b/>
          <w:sz w:val="28"/>
          <w:szCs w:val="28"/>
        </w:rPr>
        <w:t xml:space="preserve">USD 30Mn </w:t>
      </w:r>
      <w:r w:rsidR="00D705D1" w:rsidRPr="000D7F3E">
        <w:rPr>
          <w:rFonts w:ascii="Cambria" w:hAnsi="Cambria"/>
          <w:b/>
          <w:sz w:val="28"/>
          <w:szCs w:val="28"/>
        </w:rPr>
        <w:t xml:space="preserve">(LKR 5.6Bn) </w:t>
      </w:r>
      <w:r w:rsidR="007E2BFB">
        <w:rPr>
          <w:rFonts w:ascii="Cambria" w:hAnsi="Cambria"/>
          <w:b/>
          <w:sz w:val="28"/>
          <w:szCs w:val="28"/>
        </w:rPr>
        <w:t>invested towards</w:t>
      </w:r>
      <w:r w:rsidR="00D705D1" w:rsidRPr="000D7F3E">
        <w:rPr>
          <w:rFonts w:ascii="Cambria" w:hAnsi="Cambria"/>
          <w:b/>
          <w:sz w:val="28"/>
          <w:szCs w:val="28"/>
        </w:rPr>
        <w:t xml:space="preserve"> </w:t>
      </w:r>
      <w:r w:rsidRPr="000D7F3E">
        <w:rPr>
          <w:rFonts w:ascii="Cambria" w:hAnsi="Cambria"/>
          <w:b/>
          <w:sz w:val="28"/>
          <w:szCs w:val="28"/>
        </w:rPr>
        <w:t>Softlogic Life</w:t>
      </w:r>
      <w:r w:rsidR="00095B77" w:rsidRPr="000D7F3E">
        <w:rPr>
          <w:rFonts w:ascii="Cambria" w:hAnsi="Cambria"/>
          <w:b/>
          <w:sz w:val="28"/>
          <w:szCs w:val="28"/>
        </w:rPr>
        <w:t>’s</w:t>
      </w:r>
      <w:r w:rsidRPr="000D7F3E">
        <w:rPr>
          <w:rFonts w:ascii="Cambria" w:hAnsi="Cambria"/>
          <w:b/>
          <w:sz w:val="28"/>
          <w:szCs w:val="28"/>
        </w:rPr>
        <w:t xml:space="preserve"> growth</w:t>
      </w:r>
      <w:r w:rsidR="00D705D1" w:rsidRPr="000D7F3E">
        <w:rPr>
          <w:rFonts w:ascii="Cambria" w:hAnsi="Cambria"/>
          <w:b/>
          <w:sz w:val="28"/>
          <w:szCs w:val="28"/>
        </w:rPr>
        <w:t xml:space="preserve"> by </w:t>
      </w:r>
      <w:proofErr w:type="spellStart"/>
      <w:r w:rsidR="002D755A">
        <w:rPr>
          <w:rFonts w:ascii="Cambria" w:hAnsi="Cambria"/>
          <w:b/>
          <w:sz w:val="28"/>
          <w:szCs w:val="28"/>
        </w:rPr>
        <w:t>Finnfund</w:t>
      </w:r>
      <w:proofErr w:type="spellEnd"/>
      <w:r w:rsidR="002D755A">
        <w:rPr>
          <w:rFonts w:ascii="Cambria" w:hAnsi="Cambria"/>
          <w:b/>
          <w:sz w:val="28"/>
          <w:szCs w:val="28"/>
        </w:rPr>
        <w:t xml:space="preserve">, </w:t>
      </w:r>
      <w:proofErr w:type="spellStart"/>
      <w:r w:rsidR="00D44032" w:rsidRPr="000D7F3E">
        <w:rPr>
          <w:rFonts w:ascii="Cambria" w:hAnsi="Cambria"/>
          <w:b/>
          <w:sz w:val="28"/>
          <w:szCs w:val="28"/>
        </w:rPr>
        <w:t>NorFund</w:t>
      </w:r>
      <w:proofErr w:type="spellEnd"/>
      <w:r w:rsidR="00D44032" w:rsidRPr="000D7F3E">
        <w:rPr>
          <w:rFonts w:ascii="Cambria" w:hAnsi="Cambria"/>
          <w:b/>
          <w:sz w:val="28"/>
          <w:szCs w:val="28"/>
        </w:rPr>
        <w:t xml:space="preserve"> </w:t>
      </w:r>
      <w:r w:rsidR="00D705D1" w:rsidRPr="000D7F3E">
        <w:rPr>
          <w:rFonts w:ascii="Cambria" w:hAnsi="Cambria"/>
          <w:b/>
          <w:sz w:val="28"/>
          <w:szCs w:val="28"/>
        </w:rPr>
        <w:t xml:space="preserve">and </w:t>
      </w:r>
      <w:proofErr w:type="spellStart"/>
      <w:r w:rsidR="00D705D1" w:rsidRPr="000D7F3E">
        <w:rPr>
          <w:rFonts w:ascii="Cambria" w:hAnsi="Cambria"/>
          <w:b/>
          <w:sz w:val="28"/>
          <w:szCs w:val="28"/>
        </w:rPr>
        <w:t>MunichRe</w:t>
      </w:r>
      <w:proofErr w:type="spellEnd"/>
    </w:p>
    <w:p w14:paraId="2728F29A" w14:textId="77777777" w:rsidR="00D705D1" w:rsidRPr="000D7F3E" w:rsidRDefault="008E55A0" w:rsidP="00EF0399">
      <w:pPr>
        <w:jc w:val="both"/>
        <w:rPr>
          <w:rFonts w:ascii="Cambria" w:hAnsi="Cambria"/>
          <w:sz w:val="24"/>
          <w:szCs w:val="24"/>
        </w:rPr>
      </w:pPr>
      <w:r w:rsidRPr="000D7F3E">
        <w:rPr>
          <w:rFonts w:ascii="Cambria" w:hAnsi="Cambria"/>
          <w:b/>
          <w:sz w:val="24"/>
          <w:szCs w:val="24"/>
        </w:rPr>
        <w:t>August 2</w:t>
      </w:r>
      <w:r w:rsidR="007E2BFB">
        <w:rPr>
          <w:rFonts w:ascii="Cambria" w:hAnsi="Cambria"/>
          <w:b/>
          <w:sz w:val="24"/>
          <w:szCs w:val="24"/>
        </w:rPr>
        <w:t>6</w:t>
      </w:r>
      <w:proofErr w:type="gramStart"/>
      <w:r w:rsidR="007E2BFB" w:rsidRPr="007E2BFB">
        <w:rPr>
          <w:rFonts w:ascii="Cambria" w:hAnsi="Cambria"/>
          <w:b/>
          <w:sz w:val="24"/>
          <w:szCs w:val="24"/>
          <w:vertAlign w:val="superscript"/>
        </w:rPr>
        <w:t>th</w:t>
      </w:r>
      <w:r w:rsidR="007E2BFB">
        <w:rPr>
          <w:rFonts w:ascii="Cambria" w:hAnsi="Cambria"/>
          <w:b/>
          <w:sz w:val="24"/>
          <w:szCs w:val="24"/>
        </w:rPr>
        <w:t xml:space="preserve"> </w:t>
      </w:r>
      <w:r w:rsidRPr="000D7F3E">
        <w:rPr>
          <w:rFonts w:ascii="Cambria" w:hAnsi="Cambria"/>
          <w:b/>
          <w:sz w:val="24"/>
          <w:szCs w:val="24"/>
        </w:rPr>
        <w:t>,</w:t>
      </w:r>
      <w:proofErr w:type="gramEnd"/>
      <w:r w:rsidRPr="000D7F3E">
        <w:rPr>
          <w:rFonts w:ascii="Cambria" w:hAnsi="Cambria"/>
          <w:b/>
          <w:sz w:val="24"/>
          <w:szCs w:val="24"/>
        </w:rPr>
        <w:t xml:space="preserve"> 2020:</w:t>
      </w:r>
      <w:r w:rsidRPr="000D7F3E">
        <w:rPr>
          <w:rFonts w:ascii="Cambria" w:hAnsi="Cambria"/>
          <w:sz w:val="24"/>
          <w:szCs w:val="24"/>
        </w:rPr>
        <w:t xml:space="preserve"> </w:t>
      </w:r>
    </w:p>
    <w:p w14:paraId="68EFC68C" w14:textId="4B11D9E3" w:rsidR="00D705D1" w:rsidRPr="000D7F3E" w:rsidRDefault="00D705D1" w:rsidP="000D7F3E">
      <w:pPr>
        <w:spacing w:before="100" w:beforeAutospacing="1" w:after="300" w:line="276" w:lineRule="auto"/>
        <w:rPr>
          <w:rFonts w:ascii="Cambria" w:eastAsia="Times New Roman" w:hAnsi="Cambria" w:cstheme="minorHAnsi"/>
          <w:color w:val="000000" w:themeColor="text1"/>
          <w:sz w:val="24"/>
          <w:szCs w:val="24"/>
          <w:lang w:eastAsia="en-GB"/>
        </w:rPr>
      </w:pPr>
      <w:r w:rsidRPr="000D7F3E">
        <w:rPr>
          <w:rFonts w:ascii="Cambria" w:hAnsi="Cambria" w:cstheme="minorHAnsi"/>
          <w:color w:val="000000" w:themeColor="text1"/>
          <w:sz w:val="24"/>
          <w:szCs w:val="24"/>
        </w:rPr>
        <w:t xml:space="preserve">Softlogic Life Insurance PLC is pleased to announce </w:t>
      </w:r>
      <w:r w:rsidR="00095B77" w:rsidRPr="000D7F3E">
        <w:rPr>
          <w:rFonts w:ascii="Cambria" w:hAnsi="Cambria" w:cstheme="minorHAnsi"/>
          <w:color w:val="000000" w:themeColor="text1"/>
          <w:sz w:val="24"/>
          <w:szCs w:val="24"/>
        </w:rPr>
        <w:t xml:space="preserve">the </w:t>
      </w:r>
      <w:r w:rsidRPr="000D7F3E">
        <w:rPr>
          <w:rFonts w:ascii="Cambria" w:hAnsi="Cambria" w:cstheme="minorHAnsi"/>
          <w:color w:val="000000" w:themeColor="text1"/>
          <w:sz w:val="24"/>
          <w:szCs w:val="24"/>
        </w:rPr>
        <w:t xml:space="preserve">inking </w:t>
      </w:r>
      <w:r w:rsidR="00095B77" w:rsidRPr="000D7F3E">
        <w:rPr>
          <w:rFonts w:ascii="Cambria" w:hAnsi="Cambria" w:cstheme="minorHAnsi"/>
          <w:color w:val="000000" w:themeColor="text1"/>
          <w:sz w:val="24"/>
          <w:szCs w:val="24"/>
        </w:rPr>
        <w:t xml:space="preserve">of </w:t>
      </w:r>
      <w:r w:rsidRPr="000D7F3E">
        <w:rPr>
          <w:rFonts w:ascii="Cambria" w:hAnsi="Cambria" w:cstheme="minorHAnsi"/>
          <w:color w:val="000000" w:themeColor="text1"/>
          <w:sz w:val="24"/>
          <w:szCs w:val="24"/>
        </w:rPr>
        <w:t>landmark deals with Development Financial Institutions;</w:t>
      </w:r>
      <w:r w:rsidR="00852A03" w:rsidRPr="000D7F3E">
        <w:rPr>
          <w:rFonts w:ascii="Cambria" w:hAnsi="Cambria" w:cstheme="minorHAnsi"/>
          <w:color w:val="000000" w:themeColor="text1"/>
          <w:sz w:val="24"/>
          <w:szCs w:val="24"/>
        </w:rPr>
        <w:t xml:space="preserve"> </w:t>
      </w:r>
      <w:r w:rsidR="008B6C19" w:rsidRPr="000D7F3E">
        <w:rPr>
          <w:rFonts w:ascii="Cambria" w:eastAsia="Times New Roman" w:hAnsi="Cambria" w:cstheme="minorHAnsi"/>
          <w:color w:val="000000" w:themeColor="text1"/>
          <w:sz w:val="24"/>
          <w:szCs w:val="24"/>
          <w:lang w:eastAsia="en-GB"/>
        </w:rPr>
        <w:t xml:space="preserve">Finnish Fund for Industrial Cooperation Ltd – </w:t>
      </w:r>
      <w:proofErr w:type="spellStart"/>
      <w:r w:rsidR="008B6C19" w:rsidRPr="000D7F3E">
        <w:rPr>
          <w:rFonts w:ascii="Cambria" w:eastAsia="Times New Roman" w:hAnsi="Cambria" w:cstheme="minorHAnsi"/>
          <w:color w:val="000000" w:themeColor="text1"/>
          <w:sz w:val="24"/>
          <w:szCs w:val="24"/>
          <w:lang w:eastAsia="en-GB"/>
        </w:rPr>
        <w:t>Finn</w:t>
      </w:r>
      <w:r w:rsidR="008B6C19">
        <w:rPr>
          <w:rFonts w:ascii="Cambria" w:eastAsia="Times New Roman" w:hAnsi="Cambria" w:cstheme="minorHAnsi"/>
          <w:color w:val="000000" w:themeColor="text1"/>
          <w:sz w:val="24"/>
          <w:szCs w:val="24"/>
          <w:lang w:eastAsia="en-GB"/>
        </w:rPr>
        <w:t>f</w:t>
      </w:r>
      <w:r w:rsidR="008B6C19" w:rsidRPr="000D7F3E">
        <w:rPr>
          <w:rFonts w:ascii="Cambria" w:eastAsia="Times New Roman" w:hAnsi="Cambria" w:cstheme="minorHAnsi"/>
          <w:color w:val="000000" w:themeColor="text1"/>
          <w:sz w:val="24"/>
          <w:szCs w:val="24"/>
          <w:lang w:eastAsia="en-GB"/>
        </w:rPr>
        <w:t>und</w:t>
      </w:r>
      <w:proofErr w:type="spellEnd"/>
      <w:r w:rsidR="008B6C19" w:rsidRPr="000D7F3E">
        <w:rPr>
          <w:rFonts w:ascii="Cambria" w:eastAsia="Times New Roman" w:hAnsi="Cambria" w:cstheme="minorHAnsi"/>
          <w:color w:val="000000" w:themeColor="text1"/>
          <w:sz w:val="24"/>
          <w:szCs w:val="24"/>
          <w:lang w:eastAsia="en-GB"/>
        </w:rPr>
        <w:t xml:space="preserve"> </w:t>
      </w:r>
      <w:r w:rsidR="002D755A">
        <w:rPr>
          <w:rFonts w:ascii="Cambria" w:eastAsia="Times New Roman" w:hAnsi="Cambria" w:cstheme="minorHAnsi"/>
          <w:color w:val="000000" w:themeColor="text1"/>
          <w:sz w:val="24"/>
          <w:szCs w:val="24"/>
          <w:lang w:eastAsia="en-GB"/>
        </w:rPr>
        <w:t xml:space="preserve">and </w:t>
      </w:r>
      <w:r w:rsidRPr="000D7F3E">
        <w:rPr>
          <w:rFonts w:ascii="Cambria" w:eastAsia="Times New Roman" w:hAnsi="Cambria" w:cstheme="minorHAnsi"/>
          <w:color w:val="000000" w:themeColor="text1"/>
          <w:sz w:val="24"/>
          <w:szCs w:val="24"/>
          <w:lang w:eastAsia="en-GB"/>
        </w:rPr>
        <w:t>The Norwegian Investment Fund for Developing Countries – Nor</w:t>
      </w:r>
      <w:r w:rsidR="004C5353">
        <w:rPr>
          <w:rFonts w:ascii="Cambria" w:eastAsia="Times New Roman" w:hAnsi="Cambria" w:cstheme="minorHAnsi"/>
          <w:color w:val="000000" w:themeColor="text1"/>
          <w:sz w:val="24"/>
          <w:szCs w:val="24"/>
          <w:lang w:eastAsia="en-GB"/>
        </w:rPr>
        <w:t>f</w:t>
      </w:r>
      <w:r w:rsidRPr="000D7F3E">
        <w:rPr>
          <w:rFonts w:ascii="Cambria" w:eastAsia="Times New Roman" w:hAnsi="Cambria" w:cstheme="minorHAnsi"/>
          <w:color w:val="000000" w:themeColor="text1"/>
          <w:sz w:val="24"/>
          <w:szCs w:val="24"/>
          <w:lang w:eastAsia="en-GB"/>
        </w:rPr>
        <w:t>und</w:t>
      </w:r>
      <w:r w:rsidR="00EC6AFB" w:rsidRPr="000D7F3E">
        <w:rPr>
          <w:rFonts w:ascii="Cambria" w:eastAsia="Times New Roman" w:hAnsi="Cambria" w:cstheme="minorHAnsi"/>
          <w:color w:val="000000" w:themeColor="text1"/>
          <w:sz w:val="24"/>
          <w:szCs w:val="24"/>
          <w:lang w:eastAsia="en-GB"/>
        </w:rPr>
        <w:t xml:space="preserve"> </w:t>
      </w:r>
      <w:r w:rsidRPr="000D7F3E">
        <w:rPr>
          <w:rFonts w:ascii="Cambria" w:eastAsia="Times New Roman" w:hAnsi="Cambria" w:cstheme="minorHAnsi"/>
          <w:color w:val="000000" w:themeColor="text1"/>
          <w:sz w:val="24"/>
          <w:szCs w:val="24"/>
          <w:lang w:eastAsia="en-GB"/>
        </w:rPr>
        <w:t xml:space="preserve">who have signed </w:t>
      </w:r>
      <w:r w:rsidR="00B50023" w:rsidRPr="000D7F3E">
        <w:rPr>
          <w:rFonts w:ascii="Cambria" w:eastAsia="Times New Roman" w:hAnsi="Cambria" w:cstheme="minorHAnsi"/>
          <w:color w:val="000000" w:themeColor="text1"/>
          <w:sz w:val="24"/>
          <w:szCs w:val="24"/>
          <w:lang w:eastAsia="en-GB"/>
        </w:rPr>
        <w:t xml:space="preserve">a </w:t>
      </w:r>
      <w:r w:rsidRPr="000D7F3E">
        <w:rPr>
          <w:rFonts w:ascii="Cambria" w:eastAsia="Times New Roman" w:hAnsi="Cambria" w:cstheme="minorHAnsi"/>
          <w:color w:val="000000" w:themeColor="text1"/>
          <w:sz w:val="24"/>
          <w:szCs w:val="24"/>
          <w:lang w:eastAsia="en-GB"/>
        </w:rPr>
        <w:t xml:space="preserve">USD 15Mn </w:t>
      </w:r>
      <w:r w:rsidR="009B311C" w:rsidRPr="000D7F3E">
        <w:rPr>
          <w:rFonts w:ascii="Cambria" w:eastAsia="Times New Roman" w:hAnsi="Cambria" w:cstheme="minorHAnsi"/>
          <w:color w:val="000000" w:themeColor="text1"/>
          <w:sz w:val="24"/>
          <w:szCs w:val="24"/>
          <w:lang w:eastAsia="en-GB"/>
        </w:rPr>
        <w:t xml:space="preserve">Tier II Subordinated Debt transaction with the Company </w:t>
      </w:r>
      <w:r w:rsidR="00852A03" w:rsidRPr="000D7F3E">
        <w:rPr>
          <w:rFonts w:ascii="Cambria" w:eastAsia="Times New Roman" w:hAnsi="Cambria" w:cstheme="minorHAnsi"/>
          <w:color w:val="000000" w:themeColor="text1"/>
          <w:sz w:val="24"/>
          <w:szCs w:val="24"/>
          <w:lang w:eastAsia="en-GB"/>
        </w:rPr>
        <w:t>on 24</w:t>
      </w:r>
      <w:r w:rsidR="00852A03" w:rsidRPr="000D7F3E">
        <w:rPr>
          <w:rFonts w:ascii="Cambria" w:eastAsia="Times New Roman" w:hAnsi="Cambria" w:cstheme="minorHAnsi"/>
          <w:color w:val="000000" w:themeColor="text1"/>
          <w:sz w:val="24"/>
          <w:szCs w:val="24"/>
          <w:vertAlign w:val="superscript"/>
          <w:lang w:eastAsia="en-GB"/>
        </w:rPr>
        <w:t>th</w:t>
      </w:r>
      <w:r w:rsidR="00852A03" w:rsidRPr="000D7F3E">
        <w:rPr>
          <w:rFonts w:ascii="Cambria" w:eastAsia="Times New Roman" w:hAnsi="Cambria" w:cstheme="minorHAnsi"/>
          <w:color w:val="000000" w:themeColor="text1"/>
          <w:sz w:val="24"/>
          <w:szCs w:val="24"/>
          <w:lang w:eastAsia="en-GB"/>
        </w:rPr>
        <w:t xml:space="preserve"> August 2020 </w:t>
      </w:r>
      <w:r w:rsidR="009B311C" w:rsidRPr="000D7F3E">
        <w:rPr>
          <w:rFonts w:ascii="Cambria" w:eastAsia="Times New Roman" w:hAnsi="Cambria" w:cstheme="minorHAnsi"/>
          <w:color w:val="000000" w:themeColor="text1"/>
          <w:sz w:val="24"/>
          <w:szCs w:val="24"/>
          <w:lang w:eastAsia="en-GB"/>
        </w:rPr>
        <w:t xml:space="preserve">that will provide funding to further develop the business </w:t>
      </w:r>
      <w:r w:rsidR="00B50023" w:rsidRPr="000D7F3E">
        <w:rPr>
          <w:rFonts w:ascii="Cambria" w:eastAsia="Times New Roman" w:hAnsi="Cambria" w:cstheme="minorHAnsi"/>
          <w:color w:val="000000" w:themeColor="text1"/>
          <w:sz w:val="24"/>
          <w:szCs w:val="24"/>
          <w:lang w:eastAsia="en-GB"/>
        </w:rPr>
        <w:t>objectives</w:t>
      </w:r>
      <w:r w:rsidR="009B311C" w:rsidRPr="000D7F3E">
        <w:rPr>
          <w:rFonts w:ascii="Cambria" w:eastAsia="Times New Roman" w:hAnsi="Cambria" w:cstheme="minorHAnsi"/>
          <w:color w:val="000000" w:themeColor="text1"/>
          <w:sz w:val="24"/>
          <w:szCs w:val="24"/>
          <w:lang w:eastAsia="en-GB"/>
        </w:rPr>
        <w:t xml:space="preserve"> of the Company. Nor</w:t>
      </w:r>
      <w:r w:rsidR="004C5353">
        <w:rPr>
          <w:rFonts w:ascii="Cambria" w:eastAsia="Times New Roman" w:hAnsi="Cambria" w:cstheme="minorHAnsi"/>
          <w:color w:val="000000" w:themeColor="text1"/>
          <w:sz w:val="24"/>
          <w:szCs w:val="24"/>
          <w:lang w:eastAsia="en-GB"/>
        </w:rPr>
        <w:t>f</w:t>
      </w:r>
      <w:r w:rsidR="009B311C" w:rsidRPr="000D7F3E">
        <w:rPr>
          <w:rFonts w:ascii="Cambria" w:eastAsia="Times New Roman" w:hAnsi="Cambria" w:cstheme="minorHAnsi"/>
          <w:color w:val="000000" w:themeColor="text1"/>
          <w:sz w:val="24"/>
          <w:szCs w:val="24"/>
          <w:lang w:eastAsia="en-GB"/>
        </w:rPr>
        <w:t xml:space="preserve">und and </w:t>
      </w:r>
      <w:proofErr w:type="spellStart"/>
      <w:r w:rsidR="009B311C" w:rsidRPr="000D7F3E">
        <w:rPr>
          <w:rFonts w:ascii="Cambria" w:eastAsia="Times New Roman" w:hAnsi="Cambria" w:cstheme="minorHAnsi"/>
          <w:color w:val="000000" w:themeColor="text1"/>
          <w:sz w:val="24"/>
          <w:szCs w:val="24"/>
          <w:lang w:eastAsia="en-GB"/>
        </w:rPr>
        <w:t>Finn</w:t>
      </w:r>
      <w:r w:rsidR="00B909CD">
        <w:rPr>
          <w:rFonts w:ascii="Cambria" w:eastAsia="Times New Roman" w:hAnsi="Cambria" w:cstheme="minorHAnsi"/>
          <w:color w:val="000000" w:themeColor="text1"/>
          <w:sz w:val="24"/>
          <w:szCs w:val="24"/>
          <w:lang w:eastAsia="en-GB"/>
        </w:rPr>
        <w:t>f</w:t>
      </w:r>
      <w:r w:rsidR="009B311C" w:rsidRPr="000D7F3E">
        <w:rPr>
          <w:rFonts w:ascii="Cambria" w:eastAsia="Times New Roman" w:hAnsi="Cambria" w:cstheme="minorHAnsi"/>
          <w:color w:val="000000" w:themeColor="text1"/>
          <w:sz w:val="24"/>
          <w:szCs w:val="24"/>
          <w:lang w:eastAsia="en-GB"/>
        </w:rPr>
        <w:t>und</w:t>
      </w:r>
      <w:proofErr w:type="spellEnd"/>
      <w:r w:rsidR="009B311C" w:rsidRPr="000D7F3E">
        <w:rPr>
          <w:rFonts w:ascii="Cambria" w:eastAsia="Times New Roman" w:hAnsi="Cambria" w:cstheme="minorHAnsi"/>
          <w:color w:val="000000" w:themeColor="text1"/>
          <w:sz w:val="24"/>
          <w:szCs w:val="24"/>
          <w:lang w:eastAsia="en-GB"/>
        </w:rPr>
        <w:t xml:space="preserve"> are </w:t>
      </w:r>
      <w:r w:rsidR="00B909CD">
        <w:rPr>
          <w:rFonts w:ascii="Cambria" w:eastAsia="Times New Roman" w:hAnsi="Cambria" w:cstheme="minorHAnsi"/>
          <w:color w:val="000000" w:themeColor="text1"/>
          <w:sz w:val="24"/>
          <w:szCs w:val="24"/>
          <w:lang w:eastAsia="en-GB"/>
        </w:rPr>
        <w:t>impact investors</w:t>
      </w:r>
      <w:r w:rsidR="00B909CD" w:rsidRPr="000D7F3E">
        <w:rPr>
          <w:rFonts w:ascii="Cambria" w:eastAsia="Times New Roman" w:hAnsi="Cambria" w:cstheme="minorHAnsi"/>
          <w:color w:val="000000" w:themeColor="text1"/>
          <w:sz w:val="24"/>
          <w:szCs w:val="24"/>
          <w:lang w:eastAsia="en-GB"/>
        </w:rPr>
        <w:t xml:space="preserve"> </w:t>
      </w:r>
      <w:r w:rsidR="009B311C" w:rsidRPr="000D7F3E">
        <w:rPr>
          <w:rFonts w:ascii="Cambria" w:eastAsia="Times New Roman" w:hAnsi="Cambria" w:cstheme="minorHAnsi"/>
          <w:color w:val="000000" w:themeColor="text1"/>
          <w:sz w:val="24"/>
          <w:szCs w:val="24"/>
          <w:lang w:eastAsia="en-GB"/>
        </w:rPr>
        <w:t xml:space="preserve">funded by the </w:t>
      </w:r>
      <w:r w:rsidR="003A3F7F" w:rsidRPr="000D7F3E">
        <w:rPr>
          <w:rFonts w:ascii="Cambria" w:eastAsia="Times New Roman" w:hAnsi="Cambria" w:cstheme="minorHAnsi"/>
          <w:color w:val="000000" w:themeColor="text1"/>
          <w:sz w:val="24"/>
          <w:szCs w:val="24"/>
          <w:lang w:eastAsia="en-GB"/>
        </w:rPr>
        <w:t>G</w:t>
      </w:r>
      <w:r w:rsidR="009B311C" w:rsidRPr="000D7F3E">
        <w:rPr>
          <w:rFonts w:ascii="Cambria" w:eastAsia="Times New Roman" w:hAnsi="Cambria" w:cstheme="minorHAnsi"/>
          <w:color w:val="000000" w:themeColor="text1"/>
          <w:sz w:val="24"/>
          <w:szCs w:val="24"/>
          <w:lang w:eastAsia="en-GB"/>
        </w:rPr>
        <w:t xml:space="preserve">overnments of Norway and Finland </w:t>
      </w:r>
      <w:r w:rsidR="00B909CD" w:rsidRPr="00B909CD">
        <w:rPr>
          <w:rFonts w:ascii="Cambria" w:eastAsia="Times New Roman" w:hAnsi="Cambria" w:cstheme="minorHAnsi"/>
          <w:color w:val="000000" w:themeColor="text1"/>
          <w:sz w:val="24"/>
          <w:szCs w:val="24"/>
          <w:lang w:eastAsia="en-GB"/>
        </w:rPr>
        <w:t>and the private capital markets</w:t>
      </w:r>
      <w:r w:rsidR="00B909CD">
        <w:rPr>
          <w:rFonts w:ascii="Cambria" w:eastAsia="Times New Roman" w:hAnsi="Cambria" w:cstheme="minorHAnsi"/>
          <w:color w:val="000000" w:themeColor="text1"/>
          <w:sz w:val="24"/>
          <w:szCs w:val="24"/>
          <w:lang w:eastAsia="en-GB"/>
        </w:rPr>
        <w:t xml:space="preserve"> </w:t>
      </w:r>
      <w:r w:rsidR="002D755A">
        <w:rPr>
          <w:rFonts w:ascii="Cambria" w:eastAsia="Times New Roman" w:hAnsi="Cambria" w:cstheme="minorHAnsi"/>
          <w:color w:val="000000" w:themeColor="text1"/>
          <w:sz w:val="24"/>
          <w:szCs w:val="24"/>
          <w:lang w:eastAsia="en-GB"/>
        </w:rPr>
        <w:t>and</w:t>
      </w:r>
      <w:r w:rsidR="002D755A" w:rsidRPr="000D7F3E">
        <w:rPr>
          <w:rFonts w:ascii="Cambria" w:eastAsia="Times New Roman" w:hAnsi="Cambria" w:cstheme="minorHAnsi"/>
          <w:color w:val="000000" w:themeColor="text1"/>
          <w:sz w:val="24"/>
          <w:szCs w:val="24"/>
          <w:lang w:eastAsia="en-GB"/>
        </w:rPr>
        <w:t xml:space="preserve"> </w:t>
      </w:r>
      <w:r w:rsidR="009B311C" w:rsidRPr="000D7F3E">
        <w:rPr>
          <w:rFonts w:ascii="Cambria" w:eastAsia="Times New Roman" w:hAnsi="Cambria" w:cstheme="minorHAnsi"/>
          <w:color w:val="000000" w:themeColor="text1"/>
          <w:sz w:val="24"/>
          <w:szCs w:val="24"/>
          <w:lang w:eastAsia="en-GB"/>
        </w:rPr>
        <w:t xml:space="preserve">whose objectives are to </w:t>
      </w:r>
      <w:r w:rsidR="003A3F7F" w:rsidRPr="000D7F3E">
        <w:rPr>
          <w:rFonts w:ascii="Cambria" w:eastAsia="Times New Roman" w:hAnsi="Cambria" w:cstheme="minorHAnsi"/>
          <w:color w:val="000000" w:themeColor="text1"/>
          <w:sz w:val="24"/>
          <w:szCs w:val="24"/>
          <w:lang w:eastAsia="en-GB"/>
        </w:rPr>
        <w:t>fund sustainable developme</w:t>
      </w:r>
      <w:r w:rsidR="00B909CD">
        <w:rPr>
          <w:rFonts w:ascii="Cambria" w:eastAsia="Times New Roman" w:hAnsi="Cambria" w:cstheme="minorHAnsi"/>
          <w:color w:val="000000" w:themeColor="text1"/>
          <w:sz w:val="24"/>
          <w:szCs w:val="24"/>
          <w:lang w:eastAsia="en-GB"/>
        </w:rPr>
        <w:t>n</w:t>
      </w:r>
      <w:r w:rsidR="003A3F7F" w:rsidRPr="000D7F3E">
        <w:rPr>
          <w:rFonts w:ascii="Cambria" w:eastAsia="Times New Roman" w:hAnsi="Cambria" w:cstheme="minorHAnsi"/>
          <w:color w:val="000000" w:themeColor="text1"/>
          <w:sz w:val="24"/>
          <w:szCs w:val="24"/>
          <w:lang w:eastAsia="en-GB"/>
        </w:rPr>
        <w:t>t through responsible and profitable businesses across the globe.</w:t>
      </w:r>
      <w:r w:rsidR="00303BB8">
        <w:rPr>
          <w:rFonts w:ascii="Cambria" w:eastAsia="Times New Roman" w:hAnsi="Cambria" w:cstheme="minorHAnsi"/>
          <w:color w:val="000000" w:themeColor="text1"/>
          <w:sz w:val="24"/>
          <w:szCs w:val="24"/>
          <w:lang w:eastAsia="en-GB"/>
        </w:rPr>
        <w:t xml:space="preserve"> </w:t>
      </w:r>
      <w:r w:rsidR="00303BB8" w:rsidRPr="000D7F3E">
        <w:rPr>
          <w:rFonts w:ascii="Cambria" w:hAnsi="Cambria"/>
          <w:color w:val="000000" w:themeColor="text1"/>
          <w:sz w:val="24"/>
          <w:szCs w:val="24"/>
        </w:rPr>
        <w:t>The transactions are even more significant as they are being executed amidst the ongoing COVID-19 pandemic that has impacted the entire world.</w:t>
      </w:r>
    </w:p>
    <w:p w14:paraId="51A0E970" w14:textId="77777777" w:rsidR="003A3F7F" w:rsidRPr="003A3F7F" w:rsidRDefault="003A3F7F" w:rsidP="000D7F3E">
      <w:pPr>
        <w:pStyle w:val="NormalWeb"/>
        <w:spacing w:line="276" w:lineRule="auto"/>
        <w:rPr>
          <w:rFonts w:ascii="Cambria" w:hAnsi="Cambria" w:cstheme="minorHAnsi"/>
          <w:color w:val="000000" w:themeColor="text1"/>
        </w:rPr>
      </w:pPr>
      <w:r w:rsidRPr="000D7F3E">
        <w:rPr>
          <w:rFonts w:ascii="Cambria" w:hAnsi="Cambria" w:cstheme="minorHAnsi"/>
          <w:color w:val="000000" w:themeColor="text1"/>
        </w:rPr>
        <w:t xml:space="preserve">Softlogic Life also concluded a Financial Reinsurance transaction </w:t>
      </w:r>
      <w:r w:rsidR="00852A03" w:rsidRPr="000D7F3E">
        <w:rPr>
          <w:rFonts w:ascii="Cambria" w:hAnsi="Cambria" w:cstheme="minorHAnsi"/>
          <w:color w:val="000000" w:themeColor="text1"/>
        </w:rPr>
        <w:t xml:space="preserve">in March 2020 </w:t>
      </w:r>
      <w:r w:rsidRPr="000D7F3E">
        <w:rPr>
          <w:rFonts w:ascii="Cambria" w:hAnsi="Cambria" w:cstheme="minorHAnsi"/>
          <w:color w:val="000000" w:themeColor="text1"/>
        </w:rPr>
        <w:t xml:space="preserve">of USD 15Mn with </w:t>
      </w:r>
      <w:proofErr w:type="spellStart"/>
      <w:r w:rsidRPr="000D7F3E">
        <w:rPr>
          <w:rFonts w:ascii="Cambria" w:hAnsi="Cambria" w:cstheme="minorHAnsi"/>
          <w:color w:val="000000" w:themeColor="text1"/>
        </w:rPr>
        <w:t>Münchener</w:t>
      </w:r>
      <w:proofErr w:type="spellEnd"/>
      <w:r w:rsidRPr="000D7F3E">
        <w:rPr>
          <w:rFonts w:ascii="Cambria" w:hAnsi="Cambria" w:cstheme="minorHAnsi"/>
          <w:color w:val="000000" w:themeColor="text1"/>
        </w:rPr>
        <w:t xml:space="preserve"> </w:t>
      </w:r>
      <w:proofErr w:type="spellStart"/>
      <w:r w:rsidRPr="000D7F3E">
        <w:rPr>
          <w:rFonts w:ascii="Cambria" w:hAnsi="Cambria" w:cstheme="minorHAnsi"/>
          <w:color w:val="000000" w:themeColor="text1"/>
        </w:rPr>
        <w:t>Rückversicherungs-Gesellschaft</w:t>
      </w:r>
      <w:proofErr w:type="spellEnd"/>
      <w:r w:rsidRPr="000D7F3E">
        <w:rPr>
          <w:rFonts w:ascii="Cambria" w:hAnsi="Cambria" w:cstheme="minorHAnsi"/>
          <w:color w:val="000000" w:themeColor="text1"/>
        </w:rPr>
        <w:t xml:space="preserve"> – </w:t>
      </w:r>
      <w:proofErr w:type="spellStart"/>
      <w:r w:rsidRPr="000D7F3E">
        <w:rPr>
          <w:rFonts w:ascii="Cambria" w:hAnsi="Cambria" w:cstheme="minorHAnsi"/>
          <w:color w:val="000000" w:themeColor="text1"/>
        </w:rPr>
        <w:t>MunichRe</w:t>
      </w:r>
      <w:proofErr w:type="spellEnd"/>
      <w:r w:rsidRPr="000D7F3E">
        <w:rPr>
          <w:rFonts w:ascii="Cambria" w:hAnsi="Cambria" w:cstheme="minorHAnsi"/>
          <w:color w:val="000000" w:themeColor="text1"/>
        </w:rPr>
        <w:t xml:space="preserve">, </w:t>
      </w:r>
      <w:r w:rsidRPr="003A3F7F">
        <w:rPr>
          <w:rFonts w:ascii="Cambria" w:hAnsi="Cambria" w:cstheme="minorHAnsi"/>
          <w:color w:val="000000" w:themeColor="text1"/>
        </w:rPr>
        <w:t>one of the top providers of reinsurance, primary insurance, and insurance-related risk solutions in the world</w:t>
      </w:r>
      <w:r w:rsidRPr="000D7F3E">
        <w:rPr>
          <w:rFonts w:ascii="Cambria" w:hAnsi="Cambria" w:cstheme="minorHAnsi"/>
          <w:color w:val="000000" w:themeColor="text1"/>
        </w:rPr>
        <w:t xml:space="preserve"> based on the top quality portfolio of the Company. The transaction is heralded as South Asia’s first </w:t>
      </w:r>
      <w:r w:rsidR="00852A03" w:rsidRPr="000D7F3E">
        <w:rPr>
          <w:rFonts w:ascii="Cambria" w:hAnsi="Cambria" w:cstheme="minorHAnsi"/>
          <w:color w:val="000000" w:themeColor="text1"/>
        </w:rPr>
        <w:t>transaction of its kind in the Reinsurance arena.</w:t>
      </w:r>
    </w:p>
    <w:p w14:paraId="25283BD7" w14:textId="77777777" w:rsidR="00303BB8" w:rsidRDefault="00357F0D" w:rsidP="000D7F3E">
      <w:pPr>
        <w:spacing w:line="276" w:lineRule="auto"/>
        <w:jc w:val="both"/>
        <w:rPr>
          <w:rFonts w:ascii="Cambria" w:hAnsi="Cambria"/>
          <w:color w:val="000000" w:themeColor="text1"/>
          <w:sz w:val="24"/>
          <w:szCs w:val="24"/>
        </w:rPr>
      </w:pPr>
      <w:bookmarkStart w:id="1" w:name="OLE_LINK1"/>
      <w:bookmarkStart w:id="2" w:name="OLE_LINK2"/>
      <w:r w:rsidRPr="000D7F3E">
        <w:rPr>
          <w:rFonts w:ascii="Cambria" w:hAnsi="Cambria"/>
          <w:color w:val="000000" w:themeColor="text1"/>
          <w:sz w:val="24"/>
          <w:szCs w:val="24"/>
        </w:rPr>
        <w:t xml:space="preserve">Softlogic Life, </w:t>
      </w:r>
      <w:r w:rsidR="005F7EB6" w:rsidRPr="000D7F3E">
        <w:rPr>
          <w:rFonts w:ascii="Cambria" w:hAnsi="Cambria"/>
          <w:color w:val="000000" w:themeColor="text1"/>
          <w:sz w:val="24"/>
          <w:szCs w:val="24"/>
        </w:rPr>
        <w:t>Sri Lanka’s</w:t>
      </w:r>
      <w:r w:rsidRPr="000D7F3E">
        <w:rPr>
          <w:rFonts w:ascii="Cambria" w:hAnsi="Cambria"/>
          <w:color w:val="000000" w:themeColor="text1"/>
          <w:sz w:val="24"/>
          <w:szCs w:val="24"/>
        </w:rPr>
        <w:t xml:space="preserve"> third-largest </w:t>
      </w:r>
      <w:r w:rsidR="008262EF" w:rsidRPr="000D7F3E">
        <w:rPr>
          <w:rFonts w:ascii="Cambria" w:hAnsi="Cambria"/>
          <w:color w:val="000000" w:themeColor="text1"/>
          <w:sz w:val="24"/>
          <w:szCs w:val="24"/>
        </w:rPr>
        <w:t xml:space="preserve">life insurance entity </w:t>
      </w:r>
      <w:r w:rsidR="00A4265D" w:rsidRPr="000D7F3E">
        <w:rPr>
          <w:rFonts w:ascii="Cambria" w:hAnsi="Cambria"/>
          <w:color w:val="000000" w:themeColor="text1"/>
          <w:sz w:val="24"/>
          <w:szCs w:val="24"/>
        </w:rPr>
        <w:t>is</w:t>
      </w:r>
      <w:r w:rsidR="00852A03" w:rsidRPr="000D7F3E">
        <w:rPr>
          <w:rFonts w:ascii="Cambria" w:hAnsi="Cambria"/>
          <w:color w:val="000000" w:themeColor="text1"/>
          <w:sz w:val="24"/>
          <w:szCs w:val="24"/>
        </w:rPr>
        <w:t xml:space="preserve"> pleased</w:t>
      </w:r>
      <w:r w:rsidR="00A4265D" w:rsidRPr="000D7F3E">
        <w:rPr>
          <w:rFonts w:ascii="Cambria" w:hAnsi="Cambria"/>
          <w:color w:val="000000" w:themeColor="text1"/>
          <w:sz w:val="24"/>
          <w:szCs w:val="24"/>
        </w:rPr>
        <w:t xml:space="preserve"> to announce these milestone transactions that </w:t>
      </w:r>
      <w:r w:rsidR="00EC6AFB" w:rsidRPr="000D7F3E">
        <w:rPr>
          <w:rFonts w:ascii="Cambria" w:hAnsi="Cambria"/>
          <w:color w:val="000000" w:themeColor="text1"/>
          <w:sz w:val="24"/>
          <w:szCs w:val="24"/>
        </w:rPr>
        <w:t>amplify</w:t>
      </w:r>
      <w:r w:rsidR="00A4265D" w:rsidRPr="000D7F3E">
        <w:rPr>
          <w:rFonts w:ascii="Cambria" w:hAnsi="Cambria"/>
          <w:color w:val="000000" w:themeColor="text1"/>
          <w:sz w:val="24"/>
          <w:szCs w:val="24"/>
        </w:rPr>
        <w:t xml:space="preserve"> the excellent prospects available for the life insurance industry in Sri Lanka</w:t>
      </w:r>
      <w:r w:rsidR="006F11AA" w:rsidRPr="000D7F3E">
        <w:rPr>
          <w:rFonts w:ascii="Cambria" w:hAnsi="Cambria"/>
          <w:color w:val="000000" w:themeColor="text1"/>
          <w:sz w:val="24"/>
          <w:szCs w:val="24"/>
        </w:rPr>
        <w:t xml:space="preserve">. </w:t>
      </w:r>
      <w:r w:rsidR="00303BB8" w:rsidRPr="000D7F3E">
        <w:rPr>
          <w:rFonts w:ascii="Cambria" w:hAnsi="Cambria"/>
          <w:color w:val="000000" w:themeColor="text1"/>
          <w:sz w:val="24"/>
          <w:szCs w:val="24"/>
        </w:rPr>
        <w:t>The</w:t>
      </w:r>
      <w:r w:rsidR="00303BB8">
        <w:rPr>
          <w:rFonts w:ascii="Cambria" w:hAnsi="Cambria"/>
          <w:color w:val="000000" w:themeColor="text1"/>
          <w:sz w:val="24"/>
          <w:szCs w:val="24"/>
        </w:rPr>
        <w:t xml:space="preserve"> </w:t>
      </w:r>
      <w:r w:rsidR="00303BB8" w:rsidRPr="000D7F3E">
        <w:rPr>
          <w:rFonts w:ascii="Cambria" w:hAnsi="Cambria"/>
          <w:color w:val="000000" w:themeColor="text1"/>
          <w:sz w:val="24"/>
          <w:szCs w:val="24"/>
        </w:rPr>
        <w:t xml:space="preserve">Company’s fast paced growth has </w:t>
      </w:r>
      <w:r w:rsidR="00303BB8">
        <w:rPr>
          <w:rFonts w:ascii="Cambria" w:hAnsi="Cambria"/>
          <w:color w:val="000000" w:themeColor="text1"/>
          <w:sz w:val="24"/>
          <w:szCs w:val="24"/>
        </w:rPr>
        <w:t>brought a</w:t>
      </w:r>
      <w:r w:rsidR="007E2BFB">
        <w:rPr>
          <w:rFonts w:ascii="Cambria" w:hAnsi="Cambria"/>
          <w:color w:val="000000" w:themeColor="text1"/>
          <w:sz w:val="24"/>
          <w:szCs w:val="24"/>
        </w:rPr>
        <w:t xml:space="preserve"> </w:t>
      </w:r>
      <w:r w:rsidR="00303BB8" w:rsidRPr="000D7F3E">
        <w:rPr>
          <w:rFonts w:ascii="Cambria" w:hAnsi="Cambria"/>
          <w:color w:val="000000" w:themeColor="text1"/>
          <w:sz w:val="24"/>
          <w:szCs w:val="24"/>
        </w:rPr>
        <w:t xml:space="preserve">share </w:t>
      </w:r>
      <w:r w:rsidR="00303BB8">
        <w:rPr>
          <w:rFonts w:ascii="Cambria" w:hAnsi="Cambria"/>
          <w:color w:val="000000" w:themeColor="text1"/>
          <w:sz w:val="24"/>
          <w:szCs w:val="24"/>
        </w:rPr>
        <w:t>of 16.2</w:t>
      </w:r>
      <w:r w:rsidR="00303BB8" w:rsidRPr="000D7F3E">
        <w:rPr>
          <w:rFonts w:ascii="Cambria" w:hAnsi="Cambria"/>
          <w:color w:val="000000" w:themeColor="text1"/>
          <w:sz w:val="24"/>
          <w:szCs w:val="24"/>
        </w:rPr>
        <w:t xml:space="preserve">% </w:t>
      </w:r>
      <w:r w:rsidR="007E2BFB">
        <w:rPr>
          <w:rFonts w:ascii="Cambria" w:hAnsi="Cambria"/>
          <w:color w:val="000000" w:themeColor="text1"/>
          <w:sz w:val="24"/>
          <w:szCs w:val="24"/>
        </w:rPr>
        <w:t xml:space="preserve">of the market </w:t>
      </w:r>
      <w:r w:rsidR="00303BB8" w:rsidRPr="000D7F3E">
        <w:rPr>
          <w:rFonts w:ascii="Cambria" w:hAnsi="Cambria"/>
          <w:color w:val="000000" w:themeColor="text1"/>
          <w:sz w:val="24"/>
          <w:szCs w:val="24"/>
        </w:rPr>
        <w:t>as at 31</w:t>
      </w:r>
      <w:r w:rsidR="00303BB8" w:rsidRPr="000D7F3E">
        <w:rPr>
          <w:rFonts w:ascii="Cambria" w:hAnsi="Cambria"/>
          <w:color w:val="000000" w:themeColor="text1"/>
          <w:sz w:val="24"/>
          <w:szCs w:val="24"/>
          <w:vertAlign w:val="superscript"/>
        </w:rPr>
        <w:t>st</w:t>
      </w:r>
      <w:r w:rsidR="00303BB8" w:rsidRPr="000D7F3E">
        <w:rPr>
          <w:rFonts w:ascii="Cambria" w:hAnsi="Cambria"/>
          <w:color w:val="000000" w:themeColor="text1"/>
          <w:sz w:val="24"/>
          <w:szCs w:val="24"/>
        </w:rPr>
        <w:t xml:space="preserve"> March 2020</w:t>
      </w:r>
      <w:r w:rsidR="00303BB8">
        <w:rPr>
          <w:rFonts w:ascii="Cambria" w:hAnsi="Cambria"/>
          <w:color w:val="000000" w:themeColor="text1"/>
          <w:sz w:val="24"/>
          <w:szCs w:val="24"/>
        </w:rPr>
        <w:t>, doubling market share within the past five years</w:t>
      </w:r>
      <w:r w:rsidR="007E2BFB">
        <w:rPr>
          <w:rFonts w:ascii="Cambria" w:hAnsi="Cambria"/>
          <w:color w:val="000000" w:themeColor="text1"/>
          <w:sz w:val="24"/>
          <w:szCs w:val="24"/>
        </w:rPr>
        <w:t xml:space="preserve">, covering more than a million lives. </w:t>
      </w:r>
      <w:r w:rsidR="006F11AA" w:rsidRPr="000D7F3E">
        <w:rPr>
          <w:rFonts w:ascii="Cambria" w:hAnsi="Cambria"/>
          <w:color w:val="000000" w:themeColor="text1"/>
          <w:sz w:val="24"/>
          <w:szCs w:val="24"/>
        </w:rPr>
        <w:t xml:space="preserve">The Company in 2019 grew 25% versus an industry growth of </w:t>
      </w:r>
      <w:r w:rsidR="00303BB8">
        <w:rPr>
          <w:rFonts w:ascii="Cambria" w:hAnsi="Cambria"/>
          <w:color w:val="000000" w:themeColor="text1"/>
          <w:sz w:val="24"/>
          <w:szCs w:val="24"/>
        </w:rPr>
        <w:t>11</w:t>
      </w:r>
      <w:r w:rsidR="006F11AA" w:rsidRPr="000D7F3E">
        <w:rPr>
          <w:rFonts w:ascii="Cambria" w:hAnsi="Cambria"/>
          <w:color w:val="000000" w:themeColor="text1"/>
          <w:sz w:val="24"/>
          <w:szCs w:val="24"/>
        </w:rPr>
        <w:t xml:space="preserve">% </w:t>
      </w:r>
      <w:r w:rsidR="00303BB8">
        <w:rPr>
          <w:rFonts w:ascii="Cambria" w:hAnsi="Cambria"/>
          <w:color w:val="000000" w:themeColor="text1"/>
          <w:sz w:val="24"/>
          <w:szCs w:val="24"/>
        </w:rPr>
        <w:t xml:space="preserve">issuing 247,755 policies </w:t>
      </w:r>
      <w:r w:rsidR="007E2BFB">
        <w:rPr>
          <w:rFonts w:ascii="Cambria" w:hAnsi="Cambria"/>
          <w:color w:val="000000" w:themeColor="text1"/>
          <w:sz w:val="24"/>
          <w:szCs w:val="24"/>
        </w:rPr>
        <w:t>and</w:t>
      </w:r>
      <w:r w:rsidR="00303BB8">
        <w:rPr>
          <w:rFonts w:ascii="Cambria" w:hAnsi="Cambria"/>
          <w:color w:val="000000" w:themeColor="text1"/>
          <w:sz w:val="24"/>
          <w:szCs w:val="24"/>
        </w:rPr>
        <w:t xml:space="preserve"> </w:t>
      </w:r>
      <w:r w:rsidR="007E2BFB">
        <w:rPr>
          <w:rFonts w:ascii="Cambria" w:hAnsi="Cambria"/>
          <w:color w:val="000000" w:themeColor="text1"/>
          <w:sz w:val="24"/>
          <w:szCs w:val="24"/>
        </w:rPr>
        <w:t xml:space="preserve">selling the highest number of policies accounting for 33% of </w:t>
      </w:r>
      <w:r w:rsidR="00303BB8">
        <w:rPr>
          <w:rFonts w:ascii="Cambria" w:hAnsi="Cambria"/>
          <w:color w:val="000000" w:themeColor="text1"/>
          <w:sz w:val="24"/>
          <w:szCs w:val="24"/>
        </w:rPr>
        <w:t xml:space="preserve">the market. </w:t>
      </w:r>
      <w:bookmarkEnd w:id="1"/>
      <w:bookmarkEnd w:id="2"/>
    </w:p>
    <w:p w14:paraId="138C6BE5" w14:textId="748811CD" w:rsidR="00B50023" w:rsidRPr="000D7F3E" w:rsidRDefault="002C1A86" w:rsidP="000D7F3E">
      <w:pPr>
        <w:spacing w:line="276" w:lineRule="auto"/>
        <w:jc w:val="both"/>
        <w:rPr>
          <w:rFonts w:ascii="Cambria" w:hAnsi="Cambria"/>
          <w:color w:val="000000" w:themeColor="text1"/>
          <w:sz w:val="24"/>
          <w:szCs w:val="24"/>
        </w:rPr>
      </w:pPr>
      <w:r w:rsidRPr="000D7F3E">
        <w:rPr>
          <w:rFonts w:ascii="Cambria" w:hAnsi="Cambria"/>
          <w:color w:val="000000" w:themeColor="text1"/>
          <w:sz w:val="24"/>
          <w:szCs w:val="24"/>
        </w:rPr>
        <w:t>“Th</w:t>
      </w:r>
      <w:r w:rsidR="00B50023" w:rsidRPr="000D7F3E">
        <w:rPr>
          <w:rFonts w:ascii="Cambria" w:hAnsi="Cambria"/>
          <w:color w:val="000000" w:themeColor="text1"/>
          <w:sz w:val="24"/>
          <w:szCs w:val="24"/>
        </w:rPr>
        <w:t xml:space="preserve">ese </w:t>
      </w:r>
      <w:r w:rsidRPr="000D7F3E">
        <w:rPr>
          <w:rFonts w:ascii="Cambria" w:hAnsi="Cambria"/>
          <w:color w:val="000000" w:themeColor="text1"/>
          <w:sz w:val="24"/>
          <w:szCs w:val="24"/>
        </w:rPr>
        <w:t>investment</w:t>
      </w:r>
      <w:r w:rsidR="00B50023" w:rsidRPr="000D7F3E">
        <w:rPr>
          <w:rFonts w:ascii="Cambria" w:hAnsi="Cambria"/>
          <w:color w:val="000000" w:themeColor="text1"/>
          <w:sz w:val="24"/>
          <w:szCs w:val="24"/>
        </w:rPr>
        <w:t>s</w:t>
      </w:r>
      <w:r w:rsidRPr="000D7F3E">
        <w:rPr>
          <w:rFonts w:ascii="Cambria" w:hAnsi="Cambria"/>
          <w:color w:val="000000" w:themeColor="text1"/>
          <w:sz w:val="24"/>
          <w:szCs w:val="24"/>
        </w:rPr>
        <w:t xml:space="preserve"> by </w:t>
      </w:r>
      <w:r w:rsidR="00600726" w:rsidRPr="000D7F3E">
        <w:rPr>
          <w:rFonts w:ascii="Cambria" w:hAnsi="Cambria"/>
          <w:color w:val="000000" w:themeColor="text1"/>
          <w:sz w:val="24"/>
          <w:szCs w:val="24"/>
        </w:rPr>
        <w:t>Nor</w:t>
      </w:r>
      <w:r w:rsidR="004C5353">
        <w:rPr>
          <w:rFonts w:ascii="Cambria" w:hAnsi="Cambria"/>
          <w:color w:val="000000" w:themeColor="text1"/>
          <w:sz w:val="24"/>
          <w:szCs w:val="24"/>
        </w:rPr>
        <w:t>f</w:t>
      </w:r>
      <w:r w:rsidR="00600726" w:rsidRPr="000D7F3E">
        <w:rPr>
          <w:rFonts w:ascii="Cambria" w:hAnsi="Cambria"/>
          <w:color w:val="000000" w:themeColor="text1"/>
          <w:sz w:val="24"/>
          <w:szCs w:val="24"/>
        </w:rPr>
        <w:t>und</w:t>
      </w:r>
      <w:r w:rsidR="00B50023" w:rsidRPr="000D7F3E">
        <w:rPr>
          <w:rFonts w:ascii="Cambria" w:hAnsi="Cambria"/>
          <w:color w:val="000000" w:themeColor="text1"/>
          <w:sz w:val="24"/>
          <w:szCs w:val="24"/>
        </w:rPr>
        <w:t xml:space="preserve">, </w:t>
      </w:r>
      <w:proofErr w:type="spellStart"/>
      <w:r w:rsidR="00600726" w:rsidRPr="000D7F3E">
        <w:rPr>
          <w:rFonts w:ascii="Cambria" w:hAnsi="Cambria"/>
          <w:color w:val="000000" w:themeColor="text1"/>
          <w:sz w:val="24"/>
          <w:szCs w:val="24"/>
        </w:rPr>
        <w:t>Fin</w:t>
      </w:r>
      <w:r w:rsidR="00FB31AC" w:rsidRPr="000D7F3E">
        <w:rPr>
          <w:rFonts w:ascii="Cambria" w:hAnsi="Cambria"/>
          <w:color w:val="000000" w:themeColor="text1"/>
          <w:sz w:val="24"/>
          <w:szCs w:val="24"/>
        </w:rPr>
        <w:t>n</w:t>
      </w:r>
      <w:r w:rsidR="00B909CD">
        <w:rPr>
          <w:rFonts w:ascii="Cambria" w:hAnsi="Cambria"/>
          <w:color w:val="000000" w:themeColor="text1"/>
          <w:sz w:val="24"/>
          <w:szCs w:val="24"/>
        </w:rPr>
        <w:t>f</w:t>
      </w:r>
      <w:r w:rsidR="00600726" w:rsidRPr="000D7F3E">
        <w:rPr>
          <w:rFonts w:ascii="Cambria" w:hAnsi="Cambria"/>
          <w:color w:val="000000" w:themeColor="text1"/>
          <w:sz w:val="24"/>
          <w:szCs w:val="24"/>
        </w:rPr>
        <w:t>und</w:t>
      </w:r>
      <w:proofErr w:type="spellEnd"/>
      <w:r w:rsidR="00B50023" w:rsidRPr="000D7F3E">
        <w:rPr>
          <w:rFonts w:ascii="Cambria" w:hAnsi="Cambria"/>
          <w:color w:val="000000" w:themeColor="text1"/>
          <w:sz w:val="24"/>
          <w:szCs w:val="24"/>
        </w:rPr>
        <w:t xml:space="preserve"> and </w:t>
      </w:r>
      <w:proofErr w:type="spellStart"/>
      <w:r w:rsidR="00B50023" w:rsidRPr="000D7F3E">
        <w:rPr>
          <w:rFonts w:ascii="Cambria" w:hAnsi="Cambria"/>
          <w:color w:val="000000" w:themeColor="text1"/>
          <w:sz w:val="24"/>
          <w:szCs w:val="24"/>
        </w:rPr>
        <w:t>MunichRe</w:t>
      </w:r>
      <w:proofErr w:type="spellEnd"/>
      <w:r w:rsidRPr="000D7F3E">
        <w:rPr>
          <w:rFonts w:ascii="Cambria" w:hAnsi="Cambria"/>
          <w:color w:val="000000" w:themeColor="text1"/>
          <w:sz w:val="24"/>
          <w:szCs w:val="24"/>
        </w:rPr>
        <w:t xml:space="preserve"> </w:t>
      </w:r>
      <w:r w:rsidR="00B50023" w:rsidRPr="000D7F3E">
        <w:rPr>
          <w:rFonts w:ascii="Cambria" w:hAnsi="Cambria"/>
          <w:color w:val="000000" w:themeColor="text1"/>
          <w:sz w:val="24"/>
          <w:szCs w:val="24"/>
        </w:rPr>
        <w:t>are</w:t>
      </w:r>
      <w:r w:rsidRPr="000D7F3E">
        <w:rPr>
          <w:rFonts w:ascii="Cambria" w:hAnsi="Cambria"/>
          <w:color w:val="000000" w:themeColor="text1"/>
          <w:sz w:val="24"/>
          <w:szCs w:val="24"/>
        </w:rPr>
        <w:t xml:space="preserve"> a testament to the </w:t>
      </w:r>
      <w:r w:rsidR="00EC6AFB" w:rsidRPr="000D7F3E">
        <w:rPr>
          <w:rFonts w:ascii="Cambria" w:hAnsi="Cambria"/>
          <w:color w:val="000000" w:themeColor="text1"/>
          <w:sz w:val="24"/>
          <w:szCs w:val="24"/>
        </w:rPr>
        <w:t>solid</w:t>
      </w:r>
      <w:r w:rsidRPr="000D7F3E">
        <w:rPr>
          <w:rFonts w:ascii="Cambria" w:hAnsi="Cambria"/>
          <w:color w:val="000000" w:themeColor="text1"/>
          <w:sz w:val="24"/>
          <w:szCs w:val="24"/>
        </w:rPr>
        <w:t xml:space="preserve"> work we have put into building Softlogic Life into a formidable business in Sri Lanka’s insurance industry</w:t>
      </w:r>
      <w:r w:rsidR="006F11AA" w:rsidRPr="000D7F3E">
        <w:rPr>
          <w:rFonts w:ascii="Cambria" w:hAnsi="Cambria"/>
          <w:color w:val="000000" w:themeColor="text1"/>
          <w:sz w:val="24"/>
          <w:szCs w:val="24"/>
        </w:rPr>
        <w:t xml:space="preserve">. </w:t>
      </w:r>
      <w:r w:rsidRPr="000D7F3E">
        <w:rPr>
          <w:rFonts w:ascii="Cambria" w:hAnsi="Cambria"/>
          <w:color w:val="000000" w:themeColor="text1"/>
          <w:sz w:val="24"/>
          <w:szCs w:val="24"/>
        </w:rPr>
        <w:t xml:space="preserve">We like to think of it as an endorsement that we have done something </w:t>
      </w:r>
      <w:r w:rsidR="00EC6AFB" w:rsidRPr="000D7F3E">
        <w:rPr>
          <w:rFonts w:ascii="Cambria" w:hAnsi="Cambria"/>
          <w:color w:val="000000" w:themeColor="text1"/>
          <w:sz w:val="24"/>
          <w:szCs w:val="24"/>
        </w:rPr>
        <w:t>special</w:t>
      </w:r>
      <w:r w:rsidRPr="000D7F3E">
        <w:rPr>
          <w:rFonts w:ascii="Cambria" w:hAnsi="Cambria"/>
          <w:color w:val="000000" w:themeColor="text1"/>
          <w:sz w:val="24"/>
          <w:szCs w:val="24"/>
        </w:rPr>
        <w:t xml:space="preserve">,” said Ashok </w:t>
      </w:r>
      <w:proofErr w:type="spellStart"/>
      <w:r w:rsidRPr="000D7F3E">
        <w:rPr>
          <w:rFonts w:ascii="Cambria" w:hAnsi="Cambria"/>
          <w:color w:val="000000" w:themeColor="text1"/>
          <w:sz w:val="24"/>
          <w:szCs w:val="24"/>
        </w:rPr>
        <w:t>Pathirage</w:t>
      </w:r>
      <w:proofErr w:type="spellEnd"/>
      <w:r w:rsidRPr="000D7F3E">
        <w:rPr>
          <w:rFonts w:ascii="Cambria" w:hAnsi="Cambria"/>
          <w:color w:val="000000" w:themeColor="text1"/>
          <w:sz w:val="24"/>
          <w:szCs w:val="24"/>
        </w:rPr>
        <w:t xml:space="preserve">, Chairman of Softlogic </w:t>
      </w:r>
      <w:r w:rsidR="00B50023" w:rsidRPr="000D7F3E">
        <w:rPr>
          <w:rFonts w:ascii="Cambria" w:hAnsi="Cambria"/>
          <w:color w:val="000000" w:themeColor="text1"/>
          <w:sz w:val="24"/>
          <w:szCs w:val="24"/>
        </w:rPr>
        <w:t>Life Insurance PLC</w:t>
      </w:r>
      <w:r w:rsidRPr="000D7F3E">
        <w:rPr>
          <w:rFonts w:ascii="Cambria" w:hAnsi="Cambria"/>
          <w:color w:val="000000" w:themeColor="text1"/>
          <w:sz w:val="24"/>
          <w:szCs w:val="24"/>
        </w:rPr>
        <w:t>, “W</w:t>
      </w:r>
      <w:r w:rsidR="00B50023" w:rsidRPr="000D7F3E">
        <w:rPr>
          <w:rFonts w:ascii="Cambria" w:hAnsi="Cambria"/>
          <w:color w:val="000000" w:themeColor="text1"/>
          <w:sz w:val="24"/>
          <w:szCs w:val="24"/>
        </w:rPr>
        <w:t xml:space="preserve">e </w:t>
      </w:r>
      <w:r w:rsidR="00EC6AFB" w:rsidRPr="000D7F3E">
        <w:rPr>
          <w:rFonts w:ascii="Cambria" w:hAnsi="Cambria"/>
          <w:color w:val="000000" w:themeColor="text1"/>
          <w:sz w:val="24"/>
          <w:szCs w:val="24"/>
        </w:rPr>
        <w:t xml:space="preserve">are </w:t>
      </w:r>
      <w:r w:rsidR="00B50023" w:rsidRPr="000D7F3E">
        <w:rPr>
          <w:rFonts w:ascii="Cambria" w:hAnsi="Cambria"/>
          <w:color w:val="000000" w:themeColor="text1"/>
          <w:sz w:val="24"/>
          <w:szCs w:val="24"/>
        </w:rPr>
        <w:t xml:space="preserve">always </w:t>
      </w:r>
      <w:r w:rsidR="00EC6AFB" w:rsidRPr="000D7F3E">
        <w:rPr>
          <w:rFonts w:ascii="Cambria" w:hAnsi="Cambria"/>
          <w:color w:val="000000" w:themeColor="text1"/>
          <w:sz w:val="24"/>
          <w:szCs w:val="24"/>
        </w:rPr>
        <w:t xml:space="preserve">keen to develop our operations by utilizing international expertise </w:t>
      </w:r>
      <w:r w:rsidR="000D7F3E" w:rsidRPr="000D7F3E">
        <w:rPr>
          <w:rFonts w:ascii="Cambria" w:hAnsi="Cambria"/>
          <w:color w:val="000000" w:themeColor="text1"/>
          <w:sz w:val="24"/>
          <w:szCs w:val="24"/>
        </w:rPr>
        <w:t xml:space="preserve">and </w:t>
      </w:r>
      <w:r w:rsidR="00EC6AFB" w:rsidRPr="000D7F3E">
        <w:rPr>
          <w:rFonts w:ascii="Cambria" w:hAnsi="Cambria"/>
          <w:color w:val="000000" w:themeColor="text1"/>
          <w:sz w:val="24"/>
          <w:szCs w:val="24"/>
        </w:rPr>
        <w:t>together with Leapfrog Investments who are sh</w:t>
      </w:r>
      <w:r w:rsidR="000D7F3E" w:rsidRPr="000D7F3E">
        <w:rPr>
          <w:rFonts w:ascii="Cambria" w:hAnsi="Cambria"/>
          <w:color w:val="000000" w:themeColor="text1"/>
          <w:sz w:val="24"/>
          <w:szCs w:val="24"/>
        </w:rPr>
        <w:t>a</w:t>
      </w:r>
      <w:r w:rsidR="00EC6AFB" w:rsidRPr="000D7F3E">
        <w:rPr>
          <w:rFonts w:ascii="Cambria" w:hAnsi="Cambria"/>
          <w:color w:val="000000" w:themeColor="text1"/>
          <w:sz w:val="24"/>
          <w:szCs w:val="24"/>
        </w:rPr>
        <w:t xml:space="preserve">reholders of the Company </w:t>
      </w:r>
      <w:r w:rsidR="000D7F3E" w:rsidRPr="000D7F3E">
        <w:rPr>
          <w:rFonts w:ascii="Cambria" w:hAnsi="Cambria"/>
          <w:color w:val="000000" w:themeColor="text1"/>
          <w:sz w:val="24"/>
          <w:szCs w:val="24"/>
        </w:rPr>
        <w:t xml:space="preserve">are continuously assessing possibilities to improve our capabilities even further. </w:t>
      </w:r>
      <w:r w:rsidRPr="000D7F3E">
        <w:rPr>
          <w:rFonts w:ascii="Cambria" w:hAnsi="Cambria"/>
          <w:color w:val="000000" w:themeColor="text1"/>
          <w:sz w:val="24"/>
          <w:szCs w:val="24"/>
        </w:rPr>
        <w:t>W</w:t>
      </w:r>
      <w:r w:rsidR="006F11AA" w:rsidRPr="000D7F3E">
        <w:rPr>
          <w:rFonts w:ascii="Cambria" w:hAnsi="Cambria"/>
          <w:color w:val="000000" w:themeColor="text1"/>
          <w:sz w:val="24"/>
          <w:szCs w:val="24"/>
        </w:rPr>
        <w:t xml:space="preserve">e </w:t>
      </w:r>
      <w:r w:rsidR="000D7F3E" w:rsidRPr="000D7F3E">
        <w:rPr>
          <w:rFonts w:ascii="Cambria" w:hAnsi="Cambria"/>
          <w:color w:val="000000" w:themeColor="text1"/>
          <w:sz w:val="24"/>
          <w:szCs w:val="24"/>
        </w:rPr>
        <w:t>remain</w:t>
      </w:r>
      <w:r w:rsidR="006F11AA" w:rsidRPr="000D7F3E">
        <w:rPr>
          <w:rFonts w:ascii="Cambria" w:hAnsi="Cambria"/>
          <w:color w:val="000000" w:themeColor="text1"/>
          <w:sz w:val="24"/>
          <w:szCs w:val="24"/>
        </w:rPr>
        <w:t xml:space="preserve"> fully confident of Sri Lanka’s growth prospects and </w:t>
      </w:r>
      <w:r w:rsidR="00B50023" w:rsidRPr="000D7F3E">
        <w:rPr>
          <w:rFonts w:ascii="Cambria" w:hAnsi="Cambria"/>
          <w:color w:val="000000" w:themeColor="text1"/>
          <w:sz w:val="24"/>
          <w:szCs w:val="24"/>
        </w:rPr>
        <w:t xml:space="preserve">see the low penetration in the life insurance industry as a great opportunity </w:t>
      </w:r>
      <w:r w:rsidR="000D7F3E" w:rsidRPr="000D7F3E">
        <w:rPr>
          <w:rFonts w:ascii="Cambria" w:hAnsi="Cambria"/>
          <w:color w:val="000000" w:themeColor="text1"/>
          <w:sz w:val="24"/>
          <w:szCs w:val="24"/>
        </w:rPr>
        <w:t xml:space="preserve">for future growth. </w:t>
      </w:r>
      <w:r w:rsidR="006F11AA" w:rsidRPr="000D7F3E">
        <w:rPr>
          <w:rFonts w:ascii="Cambria" w:hAnsi="Cambria"/>
          <w:color w:val="000000" w:themeColor="text1"/>
          <w:sz w:val="24"/>
          <w:szCs w:val="24"/>
        </w:rPr>
        <w:t xml:space="preserve">We </w:t>
      </w:r>
      <w:r w:rsidR="00B50023" w:rsidRPr="000D7F3E">
        <w:rPr>
          <w:rFonts w:ascii="Cambria" w:hAnsi="Cambria"/>
          <w:color w:val="000000" w:themeColor="text1"/>
          <w:sz w:val="24"/>
          <w:szCs w:val="24"/>
        </w:rPr>
        <w:t xml:space="preserve">are </w:t>
      </w:r>
      <w:r w:rsidR="006F11AA" w:rsidRPr="000D7F3E">
        <w:rPr>
          <w:rFonts w:ascii="Cambria" w:hAnsi="Cambria"/>
          <w:color w:val="000000" w:themeColor="text1"/>
          <w:sz w:val="24"/>
          <w:szCs w:val="24"/>
        </w:rPr>
        <w:t>proud</w:t>
      </w:r>
      <w:r w:rsidR="00B50023" w:rsidRPr="000D7F3E">
        <w:rPr>
          <w:rFonts w:ascii="Cambria" w:hAnsi="Cambria"/>
          <w:color w:val="000000" w:themeColor="text1"/>
          <w:sz w:val="24"/>
          <w:szCs w:val="24"/>
        </w:rPr>
        <w:t xml:space="preserve"> to</w:t>
      </w:r>
      <w:r w:rsidR="006F11AA" w:rsidRPr="000D7F3E">
        <w:rPr>
          <w:rFonts w:ascii="Cambria" w:hAnsi="Cambria"/>
          <w:color w:val="000000" w:themeColor="text1"/>
          <w:sz w:val="24"/>
          <w:szCs w:val="24"/>
        </w:rPr>
        <w:t xml:space="preserve"> state that</w:t>
      </w:r>
      <w:r w:rsidR="00B50023" w:rsidRPr="000D7F3E">
        <w:rPr>
          <w:rFonts w:ascii="Cambria" w:hAnsi="Cambria"/>
          <w:color w:val="000000" w:themeColor="text1"/>
          <w:sz w:val="24"/>
          <w:szCs w:val="24"/>
        </w:rPr>
        <w:t xml:space="preserve"> during 2019</w:t>
      </w:r>
      <w:r w:rsidR="006F11AA" w:rsidRPr="000D7F3E">
        <w:rPr>
          <w:rFonts w:ascii="Cambria" w:hAnsi="Cambria"/>
          <w:color w:val="000000" w:themeColor="text1"/>
          <w:sz w:val="24"/>
          <w:szCs w:val="24"/>
        </w:rPr>
        <w:t xml:space="preserve"> one in every three life insurance policies </w:t>
      </w:r>
      <w:r w:rsidR="00B50023" w:rsidRPr="000D7F3E">
        <w:rPr>
          <w:rFonts w:ascii="Cambria" w:hAnsi="Cambria"/>
          <w:color w:val="000000" w:themeColor="text1"/>
          <w:sz w:val="24"/>
          <w:szCs w:val="24"/>
        </w:rPr>
        <w:t>sold in the market was from Softlogic Life</w:t>
      </w:r>
      <w:r w:rsidR="000D7F3E" w:rsidRPr="000D7F3E">
        <w:rPr>
          <w:rFonts w:ascii="Cambria" w:hAnsi="Cambria"/>
          <w:color w:val="000000" w:themeColor="text1"/>
          <w:sz w:val="24"/>
          <w:szCs w:val="24"/>
        </w:rPr>
        <w:t>,</w:t>
      </w:r>
      <w:r w:rsidR="00B50023" w:rsidRPr="000D7F3E">
        <w:rPr>
          <w:rFonts w:ascii="Cambria" w:hAnsi="Cambria"/>
          <w:color w:val="000000" w:themeColor="text1"/>
          <w:sz w:val="24"/>
          <w:szCs w:val="24"/>
        </w:rPr>
        <w:t xml:space="preserve"> </w:t>
      </w:r>
      <w:r w:rsidR="006F11AA" w:rsidRPr="000D7F3E">
        <w:rPr>
          <w:rFonts w:ascii="Cambria" w:hAnsi="Cambria"/>
          <w:color w:val="000000" w:themeColor="text1"/>
          <w:sz w:val="24"/>
          <w:szCs w:val="24"/>
        </w:rPr>
        <w:t>which is a great testament to the customer segments that we cover and the extent of our product diversification.</w:t>
      </w:r>
      <w:r w:rsidR="00B50023" w:rsidRPr="000D7F3E">
        <w:rPr>
          <w:rFonts w:ascii="Cambria" w:hAnsi="Cambria"/>
          <w:color w:val="000000" w:themeColor="text1"/>
          <w:sz w:val="24"/>
          <w:szCs w:val="24"/>
        </w:rPr>
        <w:t>”</w:t>
      </w:r>
      <w:r w:rsidR="006F11AA" w:rsidRPr="000D7F3E">
        <w:rPr>
          <w:rFonts w:ascii="Cambria" w:hAnsi="Cambria"/>
          <w:color w:val="000000" w:themeColor="text1"/>
          <w:sz w:val="24"/>
          <w:szCs w:val="24"/>
        </w:rPr>
        <w:t xml:space="preserve"> </w:t>
      </w:r>
    </w:p>
    <w:p w14:paraId="0D13D9EE" w14:textId="15AA5E6A" w:rsidR="00357F0D" w:rsidRPr="000D7F3E" w:rsidRDefault="000A5779" w:rsidP="000D7F3E">
      <w:pPr>
        <w:spacing w:line="276" w:lineRule="auto"/>
        <w:jc w:val="both"/>
        <w:rPr>
          <w:rFonts w:ascii="Cambria" w:hAnsi="Cambria"/>
          <w:color w:val="000000" w:themeColor="text1"/>
          <w:sz w:val="24"/>
          <w:szCs w:val="24"/>
        </w:rPr>
      </w:pPr>
      <w:r w:rsidRPr="000D7F3E">
        <w:rPr>
          <w:rFonts w:ascii="Cambria" w:hAnsi="Cambria"/>
          <w:color w:val="000000" w:themeColor="text1"/>
          <w:sz w:val="24"/>
          <w:szCs w:val="24"/>
        </w:rPr>
        <w:lastRenderedPageBreak/>
        <w:t xml:space="preserve">The investment marks one of </w:t>
      </w:r>
      <w:r w:rsidR="00D44032" w:rsidRPr="000D7F3E">
        <w:rPr>
          <w:rFonts w:ascii="Cambria" w:hAnsi="Cambria"/>
          <w:color w:val="000000" w:themeColor="text1"/>
          <w:sz w:val="24"/>
          <w:szCs w:val="24"/>
        </w:rPr>
        <w:t>Nor</w:t>
      </w:r>
      <w:r w:rsidR="004C5353">
        <w:rPr>
          <w:rFonts w:ascii="Cambria" w:hAnsi="Cambria"/>
          <w:color w:val="000000" w:themeColor="text1"/>
          <w:sz w:val="24"/>
          <w:szCs w:val="24"/>
        </w:rPr>
        <w:t>f</w:t>
      </w:r>
      <w:r w:rsidR="00D44032" w:rsidRPr="000D7F3E">
        <w:rPr>
          <w:rFonts w:ascii="Cambria" w:hAnsi="Cambria"/>
          <w:color w:val="000000" w:themeColor="text1"/>
          <w:sz w:val="24"/>
          <w:szCs w:val="24"/>
        </w:rPr>
        <w:t xml:space="preserve">und and </w:t>
      </w:r>
      <w:proofErr w:type="spellStart"/>
      <w:r w:rsidR="00D44032" w:rsidRPr="000D7F3E">
        <w:rPr>
          <w:rFonts w:ascii="Cambria" w:hAnsi="Cambria"/>
          <w:color w:val="000000" w:themeColor="text1"/>
          <w:sz w:val="24"/>
          <w:szCs w:val="24"/>
        </w:rPr>
        <w:t>Fin</w:t>
      </w:r>
      <w:r w:rsidR="00FB31AC" w:rsidRPr="000D7F3E">
        <w:rPr>
          <w:rFonts w:ascii="Cambria" w:hAnsi="Cambria"/>
          <w:color w:val="000000" w:themeColor="text1"/>
          <w:sz w:val="24"/>
          <w:szCs w:val="24"/>
        </w:rPr>
        <w:t>n</w:t>
      </w:r>
      <w:r w:rsidR="00B909CD">
        <w:rPr>
          <w:rFonts w:ascii="Cambria" w:hAnsi="Cambria"/>
          <w:color w:val="000000" w:themeColor="text1"/>
          <w:sz w:val="24"/>
          <w:szCs w:val="24"/>
        </w:rPr>
        <w:t>f</w:t>
      </w:r>
      <w:r w:rsidR="00D44032" w:rsidRPr="000D7F3E">
        <w:rPr>
          <w:rFonts w:ascii="Cambria" w:hAnsi="Cambria"/>
          <w:color w:val="000000" w:themeColor="text1"/>
          <w:sz w:val="24"/>
          <w:szCs w:val="24"/>
        </w:rPr>
        <w:t>und</w:t>
      </w:r>
      <w:r w:rsidRPr="000D7F3E">
        <w:rPr>
          <w:rFonts w:ascii="Cambria" w:hAnsi="Cambria"/>
          <w:color w:val="000000" w:themeColor="text1"/>
          <w:sz w:val="24"/>
          <w:szCs w:val="24"/>
        </w:rPr>
        <w:t>’s</w:t>
      </w:r>
      <w:proofErr w:type="spellEnd"/>
      <w:r w:rsidRPr="000D7F3E">
        <w:rPr>
          <w:rFonts w:ascii="Cambria" w:hAnsi="Cambria"/>
          <w:color w:val="000000" w:themeColor="text1"/>
          <w:sz w:val="24"/>
          <w:szCs w:val="24"/>
        </w:rPr>
        <w:t xml:space="preserve"> first investments in Sri Lanka</w:t>
      </w:r>
      <w:r w:rsidR="00D44032" w:rsidRPr="000D7F3E">
        <w:rPr>
          <w:rFonts w:ascii="Cambria" w:hAnsi="Cambria"/>
          <w:color w:val="000000" w:themeColor="text1"/>
          <w:sz w:val="24"/>
          <w:szCs w:val="24"/>
        </w:rPr>
        <w:t>’s insurance industry</w:t>
      </w:r>
      <w:r w:rsidRPr="000D7F3E">
        <w:rPr>
          <w:rFonts w:ascii="Cambria" w:hAnsi="Cambria"/>
          <w:color w:val="000000" w:themeColor="text1"/>
          <w:sz w:val="24"/>
          <w:szCs w:val="24"/>
        </w:rPr>
        <w:t xml:space="preserve">, where, like other developing markets </w:t>
      </w:r>
      <w:r w:rsidR="000D7F3E" w:rsidRPr="000D7F3E">
        <w:rPr>
          <w:rFonts w:ascii="Cambria" w:hAnsi="Cambria"/>
          <w:color w:val="000000" w:themeColor="text1"/>
          <w:sz w:val="24"/>
          <w:szCs w:val="24"/>
        </w:rPr>
        <w:t>across</w:t>
      </w:r>
      <w:r w:rsidRPr="000D7F3E">
        <w:rPr>
          <w:rFonts w:ascii="Cambria" w:hAnsi="Cambria"/>
          <w:color w:val="000000" w:themeColor="text1"/>
          <w:sz w:val="24"/>
          <w:szCs w:val="24"/>
        </w:rPr>
        <w:t xml:space="preserve"> Asia, </w:t>
      </w:r>
      <w:r w:rsidR="000D7F3E" w:rsidRPr="000D7F3E">
        <w:rPr>
          <w:rFonts w:ascii="Cambria" w:hAnsi="Cambria"/>
          <w:color w:val="000000" w:themeColor="text1"/>
          <w:sz w:val="24"/>
          <w:szCs w:val="24"/>
        </w:rPr>
        <w:t xml:space="preserve">they </w:t>
      </w:r>
      <w:r w:rsidRPr="000D7F3E">
        <w:rPr>
          <w:rFonts w:ascii="Cambria" w:hAnsi="Cambria"/>
          <w:color w:val="000000" w:themeColor="text1"/>
          <w:sz w:val="24"/>
          <w:szCs w:val="24"/>
        </w:rPr>
        <w:t xml:space="preserve">will be looking to provide expansion capital to sustainable businesses like Softlogic Life in the financial sector. </w:t>
      </w:r>
    </w:p>
    <w:p w14:paraId="4D9C399B" w14:textId="74C5FC06" w:rsidR="006F11AA" w:rsidRPr="007E2BFB" w:rsidRDefault="00E22AE7" w:rsidP="000D7F3E">
      <w:pPr>
        <w:spacing w:line="276" w:lineRule="auto"/>
        <w:jc w:val="both"/>
        <w:rPr>
          <w:rFonts w:ascii="Cambria" w:hAnsi="Cambria"/>
          <w:i/>
          <w:iCs/>
          <w:color w:val="000000" w:themeColor="text1"/>
          <w:sz w:val="24"/>
          <w:szCs w:val="24"/>
        </w:rPr>
      </w:pPr>
      <w:r w:rsidRPr="007E2BFB">
        <w:rPr>
          <w:rFonts w:ascii="Cambria" w:hAnsi="Cambria"/>
          <w:i/>
          <w:iCs/>
          <w:color w:val="000000" w:themeColor="text1"/>
          <w:sz w:val="24"/>
          <w:szCs w:val="24"/>
        </w:rPr>
        <w:t>“</w:t>
      </w:r>
      <w:r w:rsidR="00AF15A6" w:rsidRPr="007E2BFB">
        <w:rPr>
          <w:rFonts w:ascii="Cambria" w:hAnsi="Cambria"/>
          <w:i/>
          <w:iCs/>
          <w:color w:val="000000" w:themeColor="text1"/>
          <w:sz w:val="24"/>
          <w:szCs w:val="24"/>
        </w:rPr>
        <w:t>Nor</w:t>
      </w:r>
      <w:r w:rsidR="004C5353">
        <w:rPr>
          <w:rFonts w:ascii="Cambria" w:hAnsi="Cambria"/>
          <w:i/>
          <w:iCs/>
          <w:color w:val="000000" w:themeColor="text1"/>
          <w:sz w:val="24"/>
          <w:szCs w:val="24"/>
        </w:rPr>
        <w:t>f</w:t>
      </w:r>
      <w:r w:rsidR="00AF15A6" w:rsidRPr="007E2BFB">
        <w:rPr>
          <w:rFonts w:ascii="Cambria" w:hAnsi="Cambria"/>
          <w:i/>
          <w:iCs/>
          <w:color w:val="000000" w:themeColor="text1"/>
          <w:sz w:val="24"/>
          <w:szCs w:val="24"/>
        </w:rPr>
        <w:t xml:space="preserve">und </w:t>
      </w:r>
      <w:r w:rsidRPr="007E2BFB">
        <w:rPr>
          <w:rFonts w:ascii="Cambria" w:hAnsi="Cambria"/>
          <w:i/>
          <w:iCs/>
          <w:color w:val="000000" w:themeColor="text1"/>
          <w:sz w:val="24"/>
          <w:szCs w:val="24"/>
        </w:rPr>
        <w:t xml:space="preserve">invests in financial institutions to strengthen their ability to </w:t>
      </w:r>
      <w:r w:rsidR="0065229C">
        <w:rPr>
          <w:rFonts w:ascii="Cambria" w:hAnsi="Cambria"/>
          <w:i/>
          <w:iCs/>
          <w:color w:val="000000" w:themeColor="text1"/>
          <w:sz w:val="24"/>
          <w:szCs w:val="24"/>
        </w:rPr>
        <w:t>contribute to increased access to capital for companies and previous unbanked people</w:t>
      </w:r>
      <w:r w:rsidRPr="007E2BFB">
        <w:rPr>
          <w:rFonts w:ascii="Cambria" w:hAnsi="Cambria"/>
          <w:i/>
          <w:iCs/>
          <w:color w:val="000000" w:themeColor="text1"/>
          <w:sz w:val="24"/>
          <w:szCs w:val="24"/>
        </w:rPr>
        <w:t>. Softlogic Life is a great fit with our objective to</w:t>
      </w:r>
      <w:r w:rsidR="0065229C">
        <w:rPr>
          <w:rFonts w:ascii="Cambria" w:hAnsi="Cambria"/>
          <w:i/>
          <w:iCs/>
          <w:color w:val="000000" w:themeColor="text1"/>
          <w:sz w:val="24"/>
          <w:szCs w:val="24"/>
        </w:rPr>
        <w:t xml:space="preserve"> create jobs and</w:t>
      </w:r>
      <w:r w:rsidRPr="007E2BFB">
        <w:rPr>
          <w:rFonts w:ascii="Cambria" w:hAnsi="Cambria"/>
          <w:i/>
          <w:iCs/>
          <w:color w:val="000000" w:themeColor="text1"/>
          <w:sz w:val="24"/>
          <w:szCs w:val="24"/>
        </w:rPr>
        <w:t xml:space="preserve"> improve lives by investing in businesses that drive sustainable development,” said </w:t>
      </w:r>
      <w:r w:rsidR="0065229C">
        <w:rPr>
          <w:rFonts w:ascii="Cambria" w:hAnsi="Cambria"/>
          <w:i/>
          <w:iCs/>
          <w:color w:val="000000" w:themeColor="text1"/>
          <w:sz w:val="24"/>
          <w:szCs w:val="24"/>
        </w:rPr>
        <w:t>Fay Chetna</w:t>
      </w:r>
      <w:r w:rsidR="00744FB3" w:rsidRPr="007E2BFB">
        <w:rPr>
          <w:rFonts w:ascii="Cambria" w:hAnsi="Cambria"/>
          <w:i/>
          <w:iCs/>
          <w:color w:val="000000" w:themeColor="text1"/>
          <w:sz w:val="24"/>
          <w:szCs w:val="24"/>
        </w:rPr>
        <w:t xml:space="preserve">, </w:t>
      </w:r>
      <w:r w:rsidR="0065229C">
        <w:rPr>
          <w:rFonts w:ascii="Cambria" w:hAnsi="Cambria"/>
          <w:i/>
          <w:iCs/>
          <w:color w:val="000000" w:themeColor="text1"/>
          <w:sz w:val="24"/>
          <w:szCs w:val="24"/>
        </w:rPr>
        <w:t>Regional Director Asia, Norfund</w:t>
      </w:r>
      <w:r w:rsidRPr="007E2BFB">
        <w:rPr>
          <w:rFonts w:ascii="Cambria" w:hAnsi="Cambria"/>
          <w:i/>
          <w:iCs/>
          <w:color w:val="000000" w:themeColor="text1"/>
          <w:sz w:val="24"/>
          <w:szCs w:val="24"/>
        </w:rPr>
        <w:t xml:space="preserve">. </w:t>
      </w:r>
    </w:p>
    <w:p w14:paraId="7D5AC759" w14:textId="5B2A499C" w:rsidR="00357F0D" w:rsidRPr="007E2BFB" w:rsidRDefault="00E22AE7" w:rsidP="000D7F3E">
      <w:pPr>
        <w:spacing w:line="276" w:lineRule="auto"/>
        <w:jc w:val="both"/>
        <w:rPr>
          <w:rFonts w:ascii="Cambria" w:hAnsi="Cambria"/>
          <w:i/>
          <w:iCs/>
          <w:color w:val="000000" w:themeColor="text1"/>
          <w:sz w:val="24"/>
          <w:szCs w:val="24"/>
        </w:rPr>
      </w:pPr>
      <w:r w:rsidRPr="007E2BFB">
        <w:rPr>
          <w:rFonts w:ascii="Cambria" w:hAnsi="Cambria"/>
          <w:i/>
          <w:iCs/>
          <w:color w:val="000000" w:themeColor="text1"/>
          <w:sz w:val="24"/>
          <w:szCs w:val="24"/>
        </w:rPr>
        <w:t>“Softlogic Life’s leadership team has over the years consistently delivered</w:t>
      </w:r>
      <w:r w:rsidR="00EF0399" w:rsidRPr="007E2BFB">
        <w:rPr>
          <w:rFonts w:ascii="Cambria" w:hAnsi="Cambria"/>
          <w:i/>
          <w:iCs/>
          <w:color w:val="000000" w:themeColor="text1"/>
          <w:sz w:val="24"/>
          <w:szCs w:val="24"/>
        </w:rPr>
        <w:t>,</w:t>
      </w:r>
      <w:r w:rsidRPr="007E2BFB">
        <w:rPr>
          <w:rFonts w:ascii="Cambria" w:hAnsi="Cambria"/>
          <w:i/>
          <w:iCs/>
          <w:color w:val="000000" w:themeColor="text1"/>
          <w:sz w:val="24"/>
          <w:szCs w:val="24"/>
        </w:rPr>
        <w:t xml:space="preserve"> and together, we hope to continue contributing to its growth journey. We appreciate the partnership with them</w:t>
      </w:r>
      <w:r w:rsidR="00EF0399" w:rsidRPr="007E2BFB">
        <w:rPr>
          <w:rFonts w:ascii="Cambria" w:hAnsi="Cambria"/>
          <w:i/>
          <w:iCs/>
          <w:color w:val="000000" w:themeColor="text1"/>
          <w:sz w:val="24"/>
          <w:szCs w:val="24"/>
        </w:rPr>
        <w:t>,</w:t>
      </w:r>
      <w:r w:rsidRPr="007E2BFB">
        <w:rPr>
          <w:rFonts w:ascii="Cambria" w:hAnsi="Cambria"/>
          <w:i/>
          <w:iCs/>
          <w:color w:val="000000" w:themeColor="text1"/>
          <w:sz w:val="24"/>
          <w:szCs w:val="24"/>
        </w:rPr>
        <w:t xml:space="preserve"> and we hope this investment also will contribute to economic growth and increase financial inclusivity in Sri Lanka.”</w:t>
      </w:r>
      <w:r w:rsidR="00474218" w:rsidRPr="007E2BFB">
        <w:rPr>
          <w:rFonts w:ascii="Cambria" w:hAnsi="Cambria"/>
          <w:i/>
          <w:iCs/>
          <w:color w:val="000000" w:themeColor="text1"/>
          <w:sz w:val="24"/>
          <w:szCs w:val="24"/>
        </w:rPr>
        <w:t xml:space="preserve"> said </w:t>
      </w:r>
      <w:r w:rsidR="00B909CD">
        <w:rPr>
          <w:rFonts w:ascii="Cambria" w:hAnsi="Cambria"/>
          <w:i/>
          <w:iCs/>
          <w:color w:val="000000" w:themeColor="text1"/>
          <w:sz w:val="24"/>
          <w:szCs w:val="24"/>
        </w:rPr>
        <w:t>Ulla-</w:t>
      </w:r>
      <w:proofErr w:type="spellStart"/>
      <w:r w:rsidR="00B909CD">
        <w:rPr>
          <w:rFonts w:ascii="Cambria" w:hAnsi="Cambria"/>
          <w:i/>
          <w:iCs/>
          <w:color w:val="000000" w:themeColor="text1"/>
          <w:sz w:val="24"/>
          <w:szCs w:val="24"/>
        </w:rPr>
        <w:t>Maija</w:t>
      </w:r>
      <w:proofErr w:type="spellEnd"/>
      <w:r w:rsidR="00B909CD">
        <w:rPr>
          <w:rFonts w:ascii="Cambria" w:hAnsi="Cambria"/>
          <w:i/>
          <w:iCs/>
          <w:color w:val="000000" w:themeColor="text1"/>
          <w:sz w:val="24"/>
          <w:szCs w:val="24"/>
        </w:rPr>
        <w:t xml:space="preserve"> </w:t>
      </w:r>
      <w:proofErr w:type="spellStart"/>
      <w:r w:rsidR="00B909CD">
        <w:rPr>
          <w:rFonts w:ascii="Cambria" w:hAnsi="Cambria"/>
          <w:i/>
          <w:iCs/>
          <w:color w:val="000000" w:themeColor="text1"/>
          <w:sz w:val="24"/>
          <w:szCs w:val="24"/>
        </w:rPr>
        <w:t>Rantapuska</w:t>
      </w:r>
      <w:proofErr w:type="spellEnd"/>
      <w:r w:rsidR="00B909CD">
        <w:rPr>
          <w:rFonts w:ascii="Cambria" w:hAnsi="Cambria"/>
          <w:i/>
          <w:iCs/>
          <w:color w:val="000000" w:themeColor="text1"/>
          <w:sz w:val="24"/>
          <w:szCs w:val="24"/>
        </w:rPr>
        <w:t xml:space="preserve">, Investment Manager, </w:t>
      </w:r>
      <w:proofErr w:type="spellStart"/>
      <w:r w:rsidR="00B909CD">
        <w:rPr>
          <w:rFonts w:ascii="Cambria" w:hAnsi="Cambria"/>
          <w:i/>
          <w:iCs/>
          <w:color w:val="000000" w:themeColor="text1"/>
          <w:sz w:val="24"/>
          <w:szCs w:val="24"/>
        </w:rPr>
        <w:t>Finnfund</w:t>
      </w:r>
      <w:proofErr w:type="spellEnd"/>
      <w:proofErr w:type="gramStart"/>
      <w:r w:rsidR="00B909CD">
        <w:rPr>
          <w:rFonts w:ascii="Cambria" w:hAnsi="Cambria"/>
          <w:i/>
          <w:iCs/>
          <w:color w:val="000000" w:themeColor="text1"/>
          <w:sz w:val="24"/>
          <w:szCs w:val="24"/>
        </w:rPr>
        <w:t xml:space="preserve">. </w:t>
      </w:r>
      <w:r w:rsidR="00474218" w:rsidRPr="007E2BFB">
        <w:rPr>
          <w:rFonts w:ascii="Cambria" w:hAnsi="Cambria"/>
          <w:i/>
          <w:iCs/>
          <w:color w:val="000000" w:themeColor="text1"/>
          <w:sz w:val="24"/>
          <w:szCs w:val="24"/>
        </w:rPr>
        <w:t>)</w:t>
      </w:r>
      <w:proofErr w:type="gramEnd"/>
    </w:p>
    <w:p w14:paraId="1E9E8B95" w14:textId="77777777" w:rsidR="00B76576" w:rsidRPr="007E2BFB" w:rsidRDefault="00744FB3" w:rsidP="000D7F3E">
      <w:pPr>
        <w:spacing w:line="276" w:lineRule="auto"/>
        <w:jc w:val="both"/>
        <w:rPr>
          <w:rFonts w:ascii="Cambria" w:hAnsi="Cambria"/>
          <w:i/>
          <w:iCs/>
          <w:color w:val="000000" w:themeColor="text1"/>
          <w:sz w:val="24"/>
          <w:szCs w:val="24"/>
        </w:rPr>
      </w:pPr>
      <w:r w:rsidRPr="007E2BFB">
        <w:rPr>
          <w:rFonts w:ascii="Cambria" w:hAnsi="Cambria"/>
          <w:i/>
          <w:iCs/>
          <w:color w:val="000000" w:themeColor="text1"/>
          <w:sz w:val="24"/>
          <w:szCs w:val="24"/>
        </w:rPr>
        <w:t>“</w:t>
      </w:r>
      <w:proofErr w:type="spellStart"/>
      <w:r w:rsidRPr="007E2BFB">
        <w:rPr>
          <w:rFonts w:ascii="Cambria" w:hAnsi="Cambria"/>
          <w:i/>
          <w:iCs/>
          <w:color w:val="000000" w:themeColor="text1"/>
          <w:sz w:val="24"/>
          <w:szCs w:val="24"/>
        </w:rPr>
        <w:t>MunichRe</w:t>
      </w:r>
      <w:proofErr w:type="spellEnd"/>
      <w:r w:rsidRPr="007E2BFB">
        <w:rPr>
          <w:rFonts w:ascii="Cambria" w:hAnsi="Cambria"/>
          <w:i/>
          <w:iCs/>
          <w:color w:val="000000" w:themeColor="text1"/>
          <w:sz w:val="24"/>
          <w:szCs w:val="24"/>
        </w:rPr>
        <w:t xml:space="preserve"> enjoys a </w:t>
      </w:r>
      <w:proofErr w:type="gramStart"/>
      <w:r w:rsidRPr="007E2BFB">
        <w:rPr>
          <w:rFonts w:ascii="Cambria" w:hAnsi="Cambria"/>
          <w:i/>
          <w:iCs/>
          <w:color w:val="000000" w:themeColor="text1"/>
          <w:sz w:val="24"/>
          <w:szCs w:val="24"/>
        </w:rPr>
        <w:t>long standing</w:t>
      </w:r>
      <w:proofErr w:type="gramEnd"/>
      <w:r w:rsidRPr="007E2BFB">
        <w:rPr>
          <w:rFonts w:ascii="Cambria" w:hAnsi="Cambria"/>
          <w:i/>
          <w:iCs/>
          <w:color w:val="000000" w:themeColor="text1"/>
          <w:sz w:val="24"/>
          <w:szCs w:val="24"/>
        </w:rPr>
        <w:t xml:space="preserve"> relationship of over fifteen years with Softlogic Life and has introduced a number of product initiatives that have performed well for our partnership. This Financial Reinsurance transaction heralds the next generation of cooperation where we are pleased to be part of an exciting future,” said [</w:t>
      </w:r>
      <w:proofErr w:type="spellStart"/>
      <w:r w:rsidRPr="007E2BFB">
        <w:rPr>
          <w:rFonts w:ascii="Cambria" w:hAnsi="Cambria"/>
          <w:i/>
          <w:iCs/>
          <w:color w:val="000000" w:themeColor="text1"/>
          <w:sz w:val="24"/>
          <w:szCs w:val="24"/>
        </w:rPr>
        <w:t>MunichRe</w:t>
      </w:r>
      <w:proofErr w:type="spellEnd"/>
      <w:r w:rsidRPr="007E2BFB">
        <w:rPr>
          <w:rFonts w:ascii="Cambria" w:hAnsi="Cambria"/>
          <w:i/>
          <w:iCs/>
          <w:color w:val="000000" w:themeColor="text1"/>
          <w:sz w:val="24"/>
          <w:szCs w:val="24"/>
        </w:rPr>
        <w:t xml:space="preserve"> Spokesperson, Name / Designation]</w:t>
      </w:r>
    </w:p>
    <w:p w14:paraId="435D9C7C" w14:textId="77777777" w:rsidR="00E22AE7" w:rsidRPr="000D7F3E" w:rsidRDefault="00E22AE7" w:rsidP="000D7F3E">
      <w:pPr>
        <w:spacing w:line="276" w:lineRule="auto"/>
        <w:jc w:val="both"/>
        <w:rPr>
          <w:rFonts w:ascii="Cambria" w:hAnsi="Cambria"/>
          <w:color w:val="000000" w:themeColor="text1"/>
          <w:sz w:val="24"/>
          <w:szCs w:val="24"/>
        </w:rPr>
      </w:pPr>
      <w:r w:rsidRPr="000D7F3E">
        <w:rPr>
          <w:rFonts w:ascii="Cambria" w:hAnsi="Cambria"/>
          <w:color w:val="000000" w:themeColor="text1"/>
          <w:sz w:val="24"/>
          <w:szCs w:val="24"/>
        </w:rPr>
        <w:t>An innovator in insurance, Softlogic Life recently made it to the Forbes Asia’s ‘Best Under A Billion 2019’ list, a business ranking which spotlights Asia’s 200 top</w:t>
      </w:r>
      <w:r w:rsidR="00EF0399" w:rsidRPr="000D7F3E">
        <w:rPr>
          <w:rFonts w:ascii="Cambria" w:hAnsi="Cambria"/>
          <w:color w:val="000000" w:themeColor="text1"/>
          <w:sz w:val="24"/>
          <w:szCs w:val="24"/>
        </w:rPr>
        <w:t>-</w:t>
      </w:r>
      <w:r w:rsidRPr="000D7F3E">
        <w:rPr>
          <w:rFonts w:ascii="Cambria" w:hAnsi="Cambria"/>
          <w:color w:val="000000" w:themeColor="text1"/>
          <w:sz w:val="24"/>
          <w:szCs w:val="24"/>
        </w:rPr>
        <w:t xml:space="preserve">performing listed companies with less than US$ 1 </w:t>
      </w:r>
      <w:r w:rsidR="007E2BFB">
        <w:rPr>
          <w:rFonts w:ascii="Cambria" w:hAnsi="Cambria"/>
          <w:color w:val="000000" w:themeColor="text1"/>
          <w:sz w:val="24"/>
          <w:szCs w:val="24"/>
        </w:rPr>
        <w:t>B</w:t>
      </w:r>
      <w:r w:rsidRPr="000D7F3E">
        <w:rPr>
          <w:rFonts w:ascii="Cambria" w:hAnsi="Cambria"/>
          <w:color w:val="000000" w:themeColor="text1"/>
          <w:sz w:val="24"/>
          <w:szCs w:val="24"/>
        </w:rPr>
        <w:t xml:space="preserve">illion in revenue with consistent top and bottom-line growth. Softlogic Life is the only company in Sri Lanka and one of the two insurance companies in the Asian region to achieve this momentous feat. </w:t>
      </w:r>
    </w:p>
    <w:p w14:paraId="79491437" w14:textId="77777777" w:rsidR="00E22AE7" w:rsidRPr="000D7F3E" w:rsidRDefault="00E22AE7" w:rsidP="000D7F3E">
      <w:pPr>
        <w:spacing w:line="276" w:lineRule="auto"/>
        <w:jc w:val="both"/>
        <w:rPr>
          <w:rFonts w:ascii="Cambria" w:hAnsi="Cambria"/>
          <w:color w:val="000000" w:themeColor="text1"/>
          <w:sz w:val="24"/>
          <w:szCs w:val="24"/>
        </w:rPr>
      </w:pPr>
    </w:p>
    <w:p w14:paraId="039973A7" w14:textId="77777777" w:rsidR="002C1A86" w:rsidRPr="000D7F3E" w:rsidRDefault="00AF15A6" w:rsidP="000D7F3E">
      <w:pPr>
        <w:spacing w:line="276" w:lineRule="auto"/>
        <w:jc w:val="both"/>
        <w:rPr>
          <w:rFonts w:ascii="Cambria" w:hAnsi="Cambria"/>
          <w:b/>
          <w:color w:val="000000" w:themeColor="text1"/>
          <w:sz w:val="24"/>
          <w:szCs w:val="24"/>
        </w:rPr>
      </w:pPr>
      <w:r w:rsidRPr="000D7F3E">
        <w:rPr>
          <w:rFonts w:ascii="Cambria" w:hAnsi="Cambria"/>
          <w:b/>
          <w:color w:val="000000" w:themeColor="text1"/>
          <w:sz w:val="24"/>
          <w:szCs w:val="24"/>
        </w:rPr>
        <w:t xml:space="preserve">About </w:t>
      </w:r>
      <w:proofErr w:type="spellStart"/>
      <w:r w:rsidRPr="000D7F3E">
        <w:rPr>
          <w:rFonts w:ascii="Cambria" w:hAnsi="Cambria"/>
          <w:b/>
          <w:color w:val="000000" w:themeColor="text1"/>
          <w:sz w:val="24"/>
          <w:szCs w:val="24"/>
        </w:rPr>
        <w:t>NorF</w:t>
      </w:r>
      <w:r w:rsidR="002C1A86" w:rsidRPr="000D7F3E">
        <w:rPr>
          <w:rFonts w:ascii="Cambria" w:hAnsi="Cambria"/>
          <w:b/>
          <w:color w:val="000000" w:themeColor="text1"/>
          <w:sz w:val="24"/>
          <w:szCs w:val="24"/>
        </w:rPr>
        <w:t>und</w:t>
      </w:r>
      <w:proofErr w:type="spellEnd"/>
      <w:r w:rsidR="002C1A86" w:rsidRPr="000D7F3E">
        <w:rPr>
          <w:rFonts w:ascii="Cambria" w:hAnsi="Cambria"/>
          <w:b/>
          <w:color w:val="000000" w:themeColor="text1"/>
          <w:sz w:val="24"/>
          <w:szCs w:val="24"/>
        </w:rPr>
        <w:t xml:space="preserve"> </w:t>
      </w:r>
    </w:p>
    <w:p w14:paraId="30F66FE9" w14:textId="08AA128E" w:rsidR="00D44032" w:rsidRPr="007E2BFB" w:rsidRDefault="00407E35" w:rsidP="00407E35">
      <w:pPr>
        <w:spacing w:line="276" w:lineRule="auto"/>
        <w:jc w:val="both"/>
        <w:rPr>
          <w:rFonts w:ascii="Cambria" w:hAnsi="Cambria"/>
          <w:i/>
          <w:iCs/>
          <w:color w:val="000000" w:themeColor="text1"/>
          <w:sz w:val="24"/>
          <w:szCs w:val="24"/>
        </w:rPr>
      </w:pPr>
      <w:r w:rsidRPr="007E2BFB">
        <w:rPr>
          <w:rFonts w:ascii="Cambria" w:hAnsi="Cambria"/>
          <w:i/>
          <w:iCs/>
          <w:color w:val="000000" w:themeColor="text1"/>
          <w:sz w:val="24"/>
          <w:szCs w:val="24"/>
        </w:rPr>
        <w:t>Norfund is the Norwegian Investment Fund for developing countries. Our mission is to create jobs and to improve lives by investing in businesses that drive sustainable development. Norfund is owned and funded by the Norwegian Government and is the Government´s most important tool for strengthening the private sector in developing countries, and for reducing poverty.</w:t>
      </w:r>
      <w:r w:rsidR="004C5353">
        <w:rPr>
          <w:rFonts w:ascii="Cambria" w:hAnsi="Cambria"/>
          <w:i/>
          <w:iCs/>
          <w:color w:val="000000" w:themeColor="text1"/>
          <w:sz w:val="24"/>
          <w:szCs w:val="24"/>
        </w:rPr>
        <w:t xml:space="preserve"> Norfund’s portfolio total 2,</w:t>
      </w:r>
      <w:r w:rsidR="00EC4F9C">
        <w:rPr>
          <w:rFonts w:ascii="Cambria" w:hAnsi="Cambria"/>
          <w:i/>
          <w:iCs/>
          <w:color w:val="000000" w:themeColor="text1"/>
          <w:sz w:val="24"/>
          <w:szCs w:val="24"/>
        </w:rPr>
        <w:t>8</w:t>
      </w:r>
      <w:r w:rsidR="004C5353">
        <w:rPr>
          <w:rFonts w:ascii="Cambria" w:hAnsi="Cambria"/>
          <w:i/>
          <w:iCs/>
          <w:color w:val="000000" w:themeColor="text1"/>
          <w:sz w:val="24"/>
          <w:szCs w:val="24"/>
        </w:rPr>
        <w:t xml:space="preserve"> billion USD with direct and indirect investments in more than 1000 companies in Sub-Saharan Africa, South East Asia and Central America.</w:t>
      </w:r>
    </w:p>
    <w:p w14:paraId="793017DB" w14:textId="77777777" w:rsidR="00407E35" w:rsidRDefault="00407E35" w:rsidP="00407E35">
      <w:pPr>
        <w:spacing w:line="276" w:lineRule="auto"/>
        <w:rPr>
          <w:rFonts w:ascii="Cambria" w:hAnsi="Cambria"/>
          <w:b/>
          <w:color w:val="000000" w:themeColor="text1"/>
          <w:sz w:val="24"/>
          <w:szCs w:val="24"/>
        </w:rPr>
      </w:pPr>
    </w:p>
    <w:p w14:paraId="45102112" w14:textId="0056CB47" w:rsidR="00D44032" w:rsidRDefault="00474218" w:rsidP="00407E35">
      <w:pPr>
        <w:spacing w:line="276" w:lineRule="auto"/>
        <w:rPr>
          <w:rFonts w:ascii="Cambria" w:hAnsi="Cambria"/>
          <w:b/>
          <w:color w:val="000000" w:themeColor="text1"/>
          <w:sz w:val="24"/>
          <w:szCs w:val="24"/>
        </w:rPr>
      </w:pPr>
      <w:r w:rsidRPr="000D7F3E">
        <w:rPr>
          <w:rFonts w:ascii="Cambria" w:hAnsi="Cambria"/>
          <w:b/>
          <w:color w:val="000000" w:themeColor="text1"/>
          <w:sz w:val="24"/>
          <w:szCs w:val="24"/>
        </w:rPr>
        <w:t xml:space="preserve">About </w:t>
      </w:r>
      <w:proofErr w:type="spellStart"/>
      <w:r w:rsidR="00AF15A6" w:rsidRPr="000D7F3E">
        <w:rPr>
          <w:rFonts w:ascii="Cambria" w:hAnsi="Cambria"/>
          <w:b/>
          <w:color w:val="000000" w:themeColor="text1"/>
          <w:sz w:val="24"/>
          <w:szCs w:val="24"/>
        </w:rPr>
        <w:t>Fi</w:t>
      </w:r>
      <w:r w:rsidR="00B909CD">
        <w:rPr>
          <w:rFonts w:ascii="Cambria" w:hAnsi="Cambria"/>
          <w:b/>
          <w:color w:val="000000" w:themeColor="text1"/>
          <w:sz w:val="24"/>
          <w:szCs w:val="24"/>
        </w:rPr>
        <w:t>nf</w:t>
      </w:r>
      <w:r w:rsidR="00AF15A6" w:rsidRPr="000D7F3E">
        <w:rPr>
          <w:rFonts w:ascii="Cambria" w:hAnsi="Cambria"/>
          <w:b/>
          <w:color w:val="000000" w:themeColor="text1"/>
          <w:sz w:val="24"/>
          <w:szCs w:val="24"/>
        </w:rPr>
        <w:t>und</w:t>
      </w:r>
      <w:proofErr w:type="spellEnd"/>
      <w:r w:rsidR="00AF15A6" w:rsidRPr="000D7F3E">
        <w:rPr>
          <w:rFonts w:ascii="Cambria" w:hAnsi="Cambria"/>
          <w:b/>
          <w:color w:val="000000" w:themeColor="text1"/>
          <w:sz w:val="24"/>
          <w:szCs w:val="24"/>
        </w:rPr>
        <w:t xml:space="preserve"> </w:t>
      </w:r>
    </w:p>
    <w:p w14:paraId="022B01E9" w14:textId="20438F62" w:rsidR="00407E35" w:rsidRDefault="00B909CD" w:rsidP="000D7F3E">
      <w:pPr>
        <w:spacing w:line="276" w:lineRule="auto"/>
        <w:jc w:val="both"/>
        <w:rPr>
          <w:rFonts w:ascii="Cambria" w:hAnsi="Cambria"/>
          <w:b/>
          <w:color w:val="000000" w:themeColor="text1"/>
          <w:sz w:val="24"/>
          <w:szCs w:val="24"/>
        </w:rPr>
      </w:pPr>
      <w:proofErr w:type="spellStart"/>
      <w:r w:rsidRPr="00B909CD">
        <w:rPr>
          <w:rFonts w:ascii="Cambria" w:hAnsi="Cambria"/>
          <w:bCs/>
          <w:i/>
          <w:iCs/>
          <w:color w:val="000000" w:themeColor="text1"/>
          <w:sz w:val="24"/>
          <w:szCs w:val="24"/>
        </w:rPr>
        <w:t>Finnfund</w:t>
      </w:r>
      <w:proofErr w:type="spellEnd"/>
      <w:r w:rsidRPr="00B909CD">
        <w:rPr>
          <w:rFonts w:ascii="Cambria" w:hAnsi="Cambria"/>
          <w:bCs/>
          <w:i/>
          <w:iCs/>
          <w:color w:val="000000" w:themeColor="text1"/>
          <w:sz w:val="24"/>
          <w:szCs w:val="24"/>
        </w:rPr>
        <w:t xml:space="preserve"> is a Finnish development financier and professional impact investor. We build a sustainable world by investing in responsible and profitable businesses in developing countries. Each year we invest 200–250 million euros in 20-30 projects, </w:t>
      </w:r>
      <w:proofErr w:type="spellStart"/>
      <w:r w:rsidRPr="00B909CD">
        <w:rPr>
          <w:rFonts w:ascii="Cambria" w:hAnsi="Cambria"/>
          <w:bCs/>
          <w:i/>
          <w:iCs/>
          <w:color w:val="000000" w:themeColor="text1"/>
          <w:sz w:val="24"/>
          <w:szCs w:val="24"/>
        </w:rPr>
        <w:t>emphasising</w:t>
      </w:r>
      <w:proofErr w:type="spellEnd"/>
      <w:r w:rsidRPr="00B909CD">
        <w:rPr>
          <w:rFonts w:ascii="Cambria" w:hAnsi="Cambria"/>
          <w:bCs/>
          <w:i/>
          <w:iCs/>
          <w:color w:val="000000" w:themeColor="text1"/>
          <w:sz w:val="24"/>
          <w:szCs w:val="24"/>
        </w:rPr>
        <w:t xml:space="preserve"> renewable energy, sustainable forestry, sustainable agriculture and financial institutions. Today </w:t>
      </w:r>
      <w:proofErr w:type="spellStart"/>
      <w:r w:rsidRPr="00B909CD">
        <w:rPr>
          <w:rFonts w:ascii="Cambria" w:hAnsi="Cambria"/>
          <w:bCs/>
          <w:i/>
          <w:iCs/>
          <w:color w:val="000000" w:themeColor="text1"/>
          <w:sz w:val="24"/>
          <w:szCs w:val="24"/>
        </w:rPr>
        <w:t>Finnfund’s</w:t>
      </w:r>
      <w:proofErr w:type="spellEnd"/>
      <w:r w:rsidRPr="00B909CD">
        <w:rPr>
          <w:rFonts w:ascii="Cambria" w:hAnsi="Cambria"/>
          <w:bCs/>
          <w:i/>
          <w:iCs/>
          <w:color w:val="000000" w:themeColor="text1"/>
          <w:sz w:val="24"/>
          <w:szCs w:val="24"/>
        </w:rPr>
        <w:t xml:space="preserve"> </w:t>
      </w:r>
      <w:r w:rsidRPr="00B909CD">
        <w:rPr>
          <w:rFonts w:ascii="Cambria" w:hAnsi="Cambria"/>
          <w:bCs/>
          <w:i/>
          <w:iCs/>
          <w:color w:val="000000" w:themeColor="text1"/>
          <w:sz w:val="24"/>
          <w:szCs w:val="24"/>
        </w:rPr>
        <w:lastRenderedPageBreak/>
        <w:t xml:space="preserve">investments and commitments total about 957 million euros, half of them in Africa. The company has about 90 employees. For more information, please visit </w:t>
      </w:r>
      <w:hyperlink r:id="rId7" w:history="1">
        <w:r w:rsidRPr="00D2453B">
          <w:rPr>
            <w:rStyle w:val="Hyperlink"/>
            <w:rFonts w:ascii="Cambria" w:hAnsi="Cambria"/>
            <w:bCs/>
            <w:i/>
            <w:iCs/>
            <w:sz w:val="24"/>
            <w:szCs w:val="24"/>
          </w:rPr>
          <w:t>www.finnfund.fi</w:t>
        </w:r>
      </w:hyperlink>
      <w:r>
        <w:rPr>
          <w:rFonts w:ascii="Cambria" w:hAnsi="Cambria"/>
          <w:bCs/>
          <w:i/>
          <w:iCs/>
          <w:color w:val="000000" w:themeColor="text1"/>
          <w:sz w:val="24"/>
          <w:szCs w:val="24"/>
        </w:rPr>
        <w:t xml:space="preserve"> </w:t>
      </w:r>
    </w:p>
    <w:p w14:paraId="46F4FDAB" w14:textId="77777777" w:rsidR="00C74B66" w:rsidRDefault="00C74B66" w:rsidP="000D7F3E">
      <w:pPr>
        <w:spacing w:line="276" w:lineRule="auto"/>
        <w:jc w:val="both"/>
        <w:rPr>
          <w:rFonts w:ascii="Cambria" w:hAnsi="Cambria"/>
          <w:b/>
          <w:color w:val="000000" w:themeColor="text1"/>
          <w:sz w:val="24"/>
          <w:szCs w:val="24"/>
        </w:rPr>
      </w:pPr>
      <w:r>
        <w:rPr>
          <w:rFonts w:ascii="Cambria" w:hAnsi="Cambria"/>
          <w:b/>
          <w:color w:val="000000" w:themeColor="text1"/>
          <w:sz w:val="24"/>
          <w:szCs w:val="24"/>
        </w:rPr>
        <w:t>About Munich Re</w:t>
      </w:r>
    </w:p>
    <w:p w14:paraId="3FB4618A" w14:textId="77777777" w:rsidR="00C74B66" w:rsidRPr="007E2BFB" w:rsidRDefault="00407E35" w:rsidP="000D7F3E">
      <w:pPr>
        <w:spacing w:line="276" w:lineRule="auto"/>
        <w:jc w:val="both"/>
        <w:rPr>
          <w:rFonts w:ascii="Cambria" w:hAnsi="Cambria"/>
          <w:bCs/>
          <w:i/>
          <w:iCs/>
          <w:color w:val="000000" w:themeColor="text1"/>
          <w:sz w:val="24"/>
          <w:szCs w:val="24"/>
        </w:rPr>
      </w:pPr>
      <w:r w:rsidRPr="007E2BFB">
        <w:rPr>
          <w:rFonts w:ascii="Cambria" w:hAnsi="Cambria"/>
          <w:bCs/>
          <w:i/>
          <w:iCs/>
          <w:color w:val="000000" w:themeColor="text1"/>
          <w:sz w:val="24"/>
          <w:szCs w:val="24"/>
        </w:rPr>
        <w:t>Munich Re is one of the world’s leading providers of reinsurance, primary insurance and insurance-related risk solutions. The Group consists of the reinsurance and ERGO business segments, as well as the asset manager MEAG. Munich Re is globally active and operates in all lines of the insurance business.</w:t>
      </w:r>
    </w:p>
    <w:p w14:paraId="060EC281" w14:textId="77777777" w:rsidR="00C74B66" w:rsidRDefault="00C74B66" w:rsidP="000D7F3E">
      <w:pPr>
        <w:spacing w:line="276" w:lineRule="auto"/>
        <w:jc w:val="both"/>
        <w:rPr>
          <w:rFonts w:ascii="Cambria" w:hAnsi="Cambria"/>
          <w:b/>
          <w:color w:val="000000" w:themeColor="text1"/>
          <w:sz w:val="24"/>
          <w:szCs w:val="24"/>
        </w:rPr>
      </w:pPr>
    </w:p>
    <w:p w14:paraId="7F487A65" w14:textId="77777777" w:rsidR="002C1A86" w:rsidRPr="000D7F3E" w:rsidRDefault="002C1A86" w:rsidP="000D7F3E">
      <w:pPr>
        <w:spacing w:line="276" w:lineRule="auto"/>
        <w:jc w:val="both"/>
        <w:rPr>
          <w:rFonts w:ascii="Cambria" w:hAnsi="Cambria"/>
          <w:b/>
          <w:color w:val="000000" w:themeColor="text1"/>
          <w:sz w:val="24"/>
          <w:szCs w:val="24"/>
        </w:rPr>
      </w:pPr>
      <w:r w:rsidRPr="000D7F3E">
        <w:rPr>
          <w:rFonts w:ascii="Cambria" w:hAnsi="Cambria"/>
          <w:b/>
          <w:color w:val="000000" w:themeColor="text1"/>
          <w:sz w:val="24"/>
          <w:szCs w:val="24"/>
        </w:rPr>
        <w:t>About Softlogic Life</w:t>
      </w:r>
    </w:p>
    <w:p w14:paraId="1A8C62FD" w14:textId="77777777" w:rsidR="002C1A86" w:rsidRPr="000D7F3E" w:rsidRDefault="002C1A86" w:rsidP="000D7F3E">
      <w:pPr>
        <w:spacing w:line="276" w:lineRule="auto"/>
        <w:jc w:val="both"/>
        <w:rPr>
          <w:rFonts w:ascii="Cambria" w:hAnsi="Cambria"/>
          <w:color w:val="000000" w:themeColor="text1"/>
          <w:sz w:val="24"/>
          <w:szCs w:val="24"/>
        </w:rPr>
      </w:pPr>
      <w:r w:rsidRPr="000D7F3E">
        <w:rPr>
          <w:rFonts w:ascii="Cambria" w:hAnsi="Cambria"/>
          <w:color w:val="000000" w:themeColor="text1"/>
          <w:sz w:val="24"/>
          <w:szCs w:val="24"/>
        </w:rPr>
        <w:t xml:space="preserve">Softlogic Life Insurance PLC is a subsidiary of Softlogic Capital PLC and is part of the Softlogic Group, which is </w:t>
      </w:r>
      <w:proofErr w:type="spellStart"/>
      <w:r w:rsidRPr="000D7F3E">
        <w:rPr>
          <w:rFonts w:ascii="Cambria" w:hAnsi="Cambria"/>
          <w:color w:val="000000" w:themeColor="text1"/>
          <w:sz w:val="24"/>
          <w:szCs w:val="24"/>
        </w:rPr>
        <w:t>recognised</w:t>
      </w:r>
      <w:proofErr w:type="spellEnd"/>
      <w:r w:rsidRPr="000D7F3E">
        <w:rPr>
          <w:rFonts w:ascii="Cambria" w:hAnsi="Cambria"/>
          <w:color w:val="000000" w:themeColor="text1"/>
          <w:sz w:val="24"/>
          <w:szCs w:val="24"/>
        </w:rPr>
        <w:t xml:space="preserve"> as one of Sri Lanka’s most diversified and fastest-growing conglomerates with interests in Healthcare, Retail, ICT, Leisure, Automobiles and Financial Services. Significant stakeholders in the company include global investors Leapfrog Investments</w:t>
      </w:r>
      <w:r w:rsidR="00474218" w:rsidRPr="000D7F3E">
        <w:rPr>
          <w:rFonts w:ascii="Cambria" w:hAnsi="Cambria"/>
          <w:color w:val="000000" w:themeColor="text1"/>
          <w:sz w:val="24"/>
          <w:szCs w:val="24"/>
        </w:rPr>
        <w:t>.</w:t>
      </w:r>
    </w:p>
    <w:p w14:paraId="16BE45C6" w14:textId="77777777" w:rsidR="002C1A86" w:rsidRPr="000D7F3E" w:rsidRDefault="002C1A86" w:rsidP="000D7F3E">
      <w:pPr>
        <w:spacing w:line="276" w:lineRule="auto"/>
        <w:jc w:val="both"/>
        <w:rPr>
          <w:rFonts w:ascii="Cambria" w:hAnsi="Cambria"/>
          <w:color w:val="000000" w:themeColor="text1"/>
          <w:sz w:val="24"/>
          <w:szCs w:val="24"/>
        </w:rPr>
      </w:pPr>
    </w:p>
    <w:sectPr w:rsidR="002C1A86" w:rsidRPr="000D7F3E">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7AD72" w14:textId="77777777" w:rsidR="006A6CAD" w:rsidRDefault="006A6CAD" w:rsidP="00144DEB">
      <w:pPr>
        <w:spacing w:after="0" w:line="240" w:lineRule="auto"/>
      </w:pPr>
      <w:r>
        <w:separator/>
      </w:r>
    </w:p>
  </w:endnote>
  <w:endnote w:type="continuationSeparator" w:id="0">
    <w:p w14:paraId="177F6E4B" w14:textId="77777777" w:rsidR="006A6CAD" w:rsidRDefault="006A6CAD" w:rsidP="0014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8403507"/>
      <w:docPartObj>
        <w:docPartGallery w:val="Page Numbers (Bottom of Page)"/>
        <w:docPartUnique/>
      </w:docPartObj>
    </w:sdtPr>
    <w:sdtEndPr>
      <w:rPr>
        <w:rStyle w:val="PageNumber"/>
      </w:rPr>
    </w:sdtEndPr>
    <w:sdtContent>
      <w:p w14:paraId="4716B8F0" w14:textId="77777777" w:rsidR="00744FB3" w:rsidRDefault="00744FB3" w:rsidP="006231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C1995E" w14:textId="77777777" w:rsidR="00744FB3" w:rsidRDefault="00744FB3" w:rsidP="00744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0660595"/>
      <w:docPartObj>
        <w:docPartGallery w:val="Page Numbers (Bottom of Page)"/>
        <w:docPartUnique/>
      </w:docPartObj>
    </w:sdtPr>
    <w:sdtEndPr>
      <w:rPr>
        <w:rStyle w:val="PageNumber"/>
      </w:rPr>
    </w:sdtEndPr>
    <w:sdtContent>
      <w:p w14:paraId="1468FB39" w14:textId="77777777" w:rsidR="00744FB3" w:rsidRDefault="00744FB3" w:rsidP="006231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7A865C" w14:textId="77777777" w:rsidR="00744FB3" w:rsidRDefault="00744FB3" w:rsidP="00744F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E13A" w14:textId="77777777" w:rsidR="006A6CAD" w:rsidRDefault="006A6CAD" w:rsidP="00144DEB">
      <w:pPr>
        <w:spacing w:after="0" w:line="240" w:lineRule="auto"/>
      </w:pPr>
      <w:r>
        <w:separator/>
      </w:r>
    </w:p>
  </w:footnote>
  <w:footnote w:type="continuationSeparator" w:id="0">
    <w:p w14:paraId="5651CF01" w14:textId="77777777" w:rsidR="006A6CAD" w:rsidRDefault="006A6CAD" w:rsidP="00144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834C" w14:textId="77777777" w:rsidR="00144DEB" w:rsidRPr="00B279EB" w:rsidRDefault="00144DEB" w:rsidP="00144DEB">
    <w:pPr>
      <w:pStyle w:val="Header"/>
      <w:rPr>
        <w:b/>
        <w:bCs/>
      </w:rPr>
    </w:pPr>
    <w:r w:rsidRPr="00B279EB">
      <w:rPr>
        <w:b/>
        <w:bCs/>
        <w:noProof/>
      </w:rPr>
      <w:drawing>
        <wp:anchor distT="0" distB="0" distL="114300" distR="114300" simplePos="0" relativeHeight="251659264" behindDoc="1" locked="0" layoutInCell="1" allowOverlap="1" wp14:anchorId="05C459A7" wp14:editId="58B0070D">
          <wp:simplePos x="0" y="0"/>
          <wp:positionH relativeFrom="column">
            <wp:posOffset>4070350</wp:posOffset>
          </wp:positionH>
          <wp:positionV relativeFrom="paragraph">
            <wp:posOffset>-121285</wp:posOffset>
          </wp:positionV>
          <wp:extent cx="2095500" cy="378460"/>
          <wp:effectExtent l="0" t="0" r="0" b="2540"/>
          <wp:wrapNone/>
          <wp:docPr id="1" name="Picture 1" descr="Logo - Adfactors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Adfactors 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78460"/>
                  </a:xfrm>
                  <a:prstGeom prst="rect">
                    <a:avLst/>
                  </a:prstGeom>
                  <a:noFill/>
                </pic:spPr>
              </pic:pic>
            </a:graphicData>
          </a:graphic>
        </wp:anchor>
      </w:drawing>
    </w:r>
    <w:r w:rsidR="000D7F3E">
      <w:rPr>
        <w:b/>
        <w:bCs/>
      </w:rPr>
      <w:t xml:space="preserve">Draft </w:t>
    </w:r>
    <w:r w:rsidRPr="00B279EB">
      <w:rPr>
        <w:b/>
        <w:bCs/>
      </w:rPr>
      <w:t>Press Release</w:t>
    </w:r>
    <w:r w:rsidRPr="00B279EB">
      <w:rPr>
        <w:b/>
        <w:bCs/>
      </w:rPr>
      <w:tab/>
    </w:r>
  </w:p>
  <w:p w14:paraId="4D85BC9F" w14:textId="77777777" w:rsidR="00144DEB" w:rsidRDefault="00144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110AD"/>
    <w:multiLevelType w:val="multilevel"/>
    <w:tmpl w:val="F4D2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959C5"/>
    <w:multiLevelType w:val="hybridMultilevel"/>
    <w:tmpl w:val="7C3CAE14"/>
    <w:lvl w:ilvl="0" w:tplc="AFEA1E58">
      <w:numFmt w:val="bullet"/>
      <w:lvlText w:val="-"/>
      <w:lvlJc w:val="left"/>
      <w:pPr>
        <w:ind w:left="720" w:hanging="360"/>
      </w:pPr>
      <w:rPr>
        <w:rFonts w:ascii="Gill Sans MT" w:eastAsiaTheme="minorHAnsi" w:hAnsi="Gill Sans MT" w:cstheme="minorBid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D9"/>
    <w:rsid w:val="00095B77"/>
    <w:rsid w:val="000A5779"/>
    <w:rsid w:val="000D7F3E"/>
    <w:rsid w:val="000D7F62"/>
    <w:rsid w:val="00144DEB"/>
    <w:rsid w:val="002635A5"/>
    <w:rsid w:val="002B69F9"/>
    <w:rsid w:val="002C1A86"/>
    <w:rsid w:val="002D755A"/>
    <w:rsid w:val="002E6E9E"/>
    <w:rsid w:val="002F2AA0"/>
    <w:rsid w:val="00303BB8"/>
    <w:rsid w:val="00357F0D"/>
    <w:rsid w:val="003A3F7F"/>
    <w:rsid w:val="00407E35"/>
    <w:rsid w:val="00465820"/>
    <w:rsid w:val="00474218"/>
    <w:rsid w:val="004C5353"/>
    <w:rsid w:val="005D5CD7"/>
    <w:rsid w:val="005F7EB6"/>
    <w:rsid w:val="00600726"/>
    <w:rsid w:val="0061570B"/>
    <w:rsid w:val="00632BF5"/>
    <w:rsid w:val="0065229C"/>
    <w:rsid w:val="006A6CAD"/>
    <w:rsid w:val="006F11AA"/>
    <w:rsid w:val="00744FB3"/>
    <w:rsid w:val="007B3482"/>
    <w:rsid w:val="007C0CF3"/>
    <w:rsid w:val="007E2BFB"/>
    <w:rsid w:val="007F3B1D"/>
    <w:rsid w:val="008262EF"/>
    <w:rsid w:val="00852A03"/>
    <w:rsid w:val="00855C42"/>
    <w:rsid w:val="008B6C19"/>
    <w:rsid w:val="008E55A0"/>
    <w:rsid w:val="00964185"/>
    <w:rsid w:val="009B311C"/>
    <w:rsid w:val="009C7990"/>
    <w:rsid w:val="00A04F62"/>
    <w:rsid w:val="00A4265D"/>
    <w:rsid w:val="00A66E87"/>
    <w:rsid w:val="00AB4512"/>
    <w:rsid w:val="00AF15A6"/>
    <w:rsid w:val="00B34006"/>
    <w:rsid w:val="00B50023"/>
    <w:rsid w:val="00B76576"/>
    <w:rsid w:val="00B909CD"/>
    <w:rsid w:val="00BB57F7"/>
    <w:rsid w:val="00BF0105"/>
    <w:rsid w:val="00C356D9"/>
    <w:rsid w:val="00C74B66"/>
    <w:rsid w:val="00D44032"/>
    <w:rsid w:val="00D579D8"/>
    <w:rsid w:val="00D705D1"/>
    <w:rsid w:val="00E22AE7"/>
    <w:rsid w:val="00EC4F9C"/>
    <w:rsid w:val="00EC6AFB"/>
    <w:rsid w:val="00EF0399"/>
    <w:rsid w:val="00F33F71"/>
    <w:rsid w:val="00FB31AC"/>
    <w:rsid w:val="00FC47DF"/>
    <w:rsid w:val="00FD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15BB"/>
  <w15:chartTrackingRefBased/>
  <w15:docId w15:val="{AAB85DCD-51F6-413C-A4E0-7BFF60EF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3F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DEB"/>
  </w:style>
  <w:style w:type="paragraph" w:styleId="Footer">
    <w:name w:val="footer"/>
    <w:basedOn w:val="Normal"/>
    <w:link w:val="FooterChar"/>
    <w:uiPriority w:val="99"/>
    <w:unhideWhenUsed/>
    <w:rsid w:val="00144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DEB"/>
  </w:style>
  <w:style w:type="paragraph" w:styleId="ListParagraph">
    <w:name w:val="List Paragraph"/>
    <w:basedOn w:val="Normal"/>
    <w:uiPriority w:val="34"/>
    <w:qFormat/>
    <w:rsid w:val="00D705D1"/>
    <w:pPr>
      <w:ind w:left="720"/>
      <w:contextualSpacing/>
    </w:pPr>
  </w:style>
  <w:style w:type="character" w:customStyle="1" w:styleId="apple-converted-space">
    <w:name w:val="apple-converted-space"/>
    <w:basedOn w:val="DefaultParagraphFont"/>
    <w:rsid w:val="00D705D1"/>
  </w:style>
  <w:style w:type="character" w:customStyle="1" w:styleId="Heading2Char">
    <w:name w:val="Heading 2 Char"/>
    <w:basedOn w:val="DefaultParagraphFont"/>
    <w:link w:val="Heading2"/>
    <w:uiPriority w:val="9"/>
    <w:rsid w:val="003A3F7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A3F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6A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6AFB"/>
    <w:rPr>
      <w:rFonts w:ascii="Times New Roman" w:hAnsi="Times New Roman" w:cs="Times New Roman"/>
      <w:sz w:val="18"/>
      <w:szCs w:val="18"/>
    </w:rPr>
  </w:style>
  <w:style w:type="character" w:styleId="PageNumber">
    <w:name w:val="page number"/>
    <w:basedOn w:val="DefaultParagraphFont"/>
    <w:uiPriority w:val="99"/>
    <w:semiHidden/>
    <w:unhideWhenUsed/>
    <w:rsid w:val="00744FB3"/>
  </w:style>
  <w:style w:type="character" w:styleId="Hyperlink">
    <w:name w:val="Hyperlink"/>
    <w:basedOn w:val="DefaultParagraphFont"/>
    <w:uiPriority w:val="99"/>
    <w:unhideWhenUsed/>
    <w:rsid w:val="00B909CD"/>
    <w:rPr>
      <w:color w:val="0563C1" w:themeColor="hyperlink"/>
      <w:u w:val="single"/>
    </w:rPr>
  </w:style>
  <w:style w:type="character" w:styleId="UnresolvedMention">
    <w:name w:val="Unresolved Mention"/>
    <w:basedOn w:val="DefaultParagraphFont"/>
    <w:uiPriority w:val="99"/>
    <w:semiHidden/>
    <w:unhideWhenUsed/>
    <w:rsid w:val="00B9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36776">
      <w:bodyDiv w:val="1"/>
      <w:marLeft w:val="0"/>
      <w:marRight w:val="0"/>
      <w:marTop w:val="0"/>
      <w:marBottom w:val="0"/>
      <w:divBdr>
        <w:top w:val="none" w:sz="0" w:space="0" w:color="auto"/>
        <w:left w:val="none" w:sz="0" w:space="0" w:color="auto"/>
        <w:bottom w:val="none" w:sz="0" w:space="0" w:color="auto"/>
        <w:right w:val="none" w:sz="0" w:space="0" w:color="auto"/>
      </w:divBdr>
    </w:div>
    <w:div w:id="1003975136">
      <w:bodyDiv w:val="1"/>
      <w:marLeft w:val="0"/>
      <w:marRight w:val="0"/>
      <w:marTop w:val="0"/>
      <w:marBottom w:val="0"/>
      <w:divBdr>
        <w:top w:val="none" w:sz="0" w:space="0" w:color="auto"/>
        <w:left w:val="none" w:sz="0" w:space="0" w:color="auto"/>
        <w:bottom w:val="none" w:sz="0" w:space="0" w:color="auto"/>
        <w:right w:val="none" w:sz="0" w:space="0" w:color="auto"/>
      </w:divBdr>
    </w:div>
    <w:div w:id="1159080358">
      <w:bodyDiv w:val="1"/>
      <w:marLeft w:val="0"/>
      <w:marRight w:val="0"/>
      <w:marTop w:val="0"/>
      <w:marBottom w:val="0"/>
      <w:divBdr>
        <w:top w:val="none" w:sz="0" w:space="0" w:color="auto"/>
        <w:left w:val="none" w:sz="0" w:space="0" w:color="auto"/>
        <w:bottom w:val="none" w:sz="0" w:space="0" w:color="auto"/>
        <w:right w:val="none" w:sz="0" w:space="0" w:color="auto"/>
      </w:divBdr>
      <w:divsChild>
        <w:div w:id="1922830886">
          <w:marLeft w:val="0"/>
          <w:marRight w:val="0"/>
          <w:marTop w:val="0"/>
          <w:marBottom w:val="0"/>
          <w:divBdr>
            <w:top w:val="none" w:sz="0" w:space="0" w:color="auto"/>
            <w:left w:val="none" w:sz="0" w:space="0" w:color="auto"/>
            <w:bottom w:val="none" w:sz="0" w:space="0" w:color="auto"/>
            <w:right w:val="none" w:sz="0" w:space="0" w:color="auto"/>
          </w:divBdr>
          <w:divsChild>
            <w:div w:id="2038501854">
              <w:marLeft w:val="0"/>
              <w:marRight w:val="0"/>
              <w:marTop w:val="0"/>
              <w:marBottom w:val="0"/>
              <w:divBdr>
                <w:top w:val="none" w:sz="0" w:space="0" w:color="auto"/>
                <w:left w:val="none" w:sz="0" w:space="0" w:color="auto"/>
                <w:bottom w:val="none" w:sz="0" w:space="0" w:color="auto"/>
                <w:right w:val="none" w:sz="0" w:space="0" w:color="auto"/>
              </w:divBdr>
              <w:divsChild>
                <w:div w:id="681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nnfund.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5497</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Inger Nygaard</cp:lastModifiedBy>
  <cp:revision>2</cp:revision>
  <dcterms:created xsi:type="dcterms:W3CDTF">2020-09-14T10:46:00Z</dcterms:created>
  <dcterms:modified xsi:type="dcterms:W3CDTF">2020-09-14T10:46:00Z</dcterms:modified>
</cp:coreProperties>
</file>